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340" w:type="dxa"/>
        <w:tblLook w:val="04A0" w:firstRow="1" w:lastRow="0" w:firstColumn="1" w:lastColumn="0" w:noHBand="0" w:noVBand="1"/>
      </w:tblPr>
      <w:tblGrid>
        <w:gridCol w:w="2211"/>
        <w:gridCol w:w="1929"/>
        <w:gridCol w:w="1665"/>
        <w:gridCol w:w="4005"/>
        <w:gridCol w:w="1530"/>
      </w:tblGrid>
      <w:tr w:rsidR="00613C0B" w14:paraId="7551CE46" w14:textId="77777777" w:rsidTr="00901255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B535C" w14:textId="05913519" w:rsidR="00613C0B" w:rsidRPr="00455D7F" w:rsidRDefault="00613C0B" w:rsidP="00613C0B">
            <w:pPr>
              <w:ind w:left="-195"/>
              <w:rPr>
                <w:rFonts w:ascii="DilleniaUPC" w:hAnsi="DilleniaUPC" w:cs="DilleniaUPC"/>
                <w:b/>
                <w:bCs/>
                <w:sz w:val="48"/>
                <w:szCs w:val="48"/>
              </w:rPr>
            </w:pPr>
          </w:p>
        </w:tc>
        <w:tc>
          <w:tcPr>
            <w:tcW w:w="9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9E272D" w14:textId="36EA30C6" w:rsidR="00613C0B" w:rsidRPr="00455D7F" w:rsidRDefault="00472DB6" w:rsidP="00E623D9">
            <w:pPr>
              <w:jc w:val="right"/>
              <w:rPr>
                <w:rFonts w:ascii="DilleniaUPC" w:hAnsi="DilleniaUPC" w:cs="DilleniaUPC"/>
                <w:b/>
                <w:bCs/>
                <w:sz w:val="48"/>
                <w:szCs w:val="48"/>
              </w:rPr>
            </w:pPr>
            <w:r>
              <w:rPr>
                <w:rFonts w:ascii="DilleniaUPC" w:hAnsi="DilleniaUPC" w:cs="DilleniaUPC" w:hint="cs"/>
                <w:b/>
                <w:bCs/>
                <w:sz w:val="56"/>
                <w:szCs w:val="56"/>
                <w:cs/>
              </w:rPr>
              <w:t>แบบฟอร์มแจ้ง</w:t>
            </w:r>
            <w:r w:rsidR="00613C0B" w:rsidRPr="0070763E">
              <w:rPr>
                <w:rFonts w:ascii="DilleniaUPC" w:hAnsi="DilleniaUPC" w:cs="DilleniaUPC" w:hint="cs"/>
                <w:b/>
                <w:bCs/>
                <w:sz w:val="56"/>
                <w:szCs w:val="56"/>
                <w:cs/>
              </w:rPr>
              <w:t xml:space="preserve">สถานะผู้ประกอบการ </w:t>
            </w:r>
            <w:r w:rsidR="00613C0B" w:rsidRPr="0070763E">
              <w:rPr>
                <w:rFonts w:ascii="DilleniaUPC" w:hAnsi="DilleniaUPC" w:cs="DilleniaUPC"/>
                <w:b/>
                <w:bCs/>
                <w:sz w:val="56"/>
                <w:szCs w:val="56"/>
              </w:rPr>
              <w:t>SMEs</w:t>
            </w:r>
          </w:p>
        </w:tc>
      </w:tr>
      <w:tr w:rsidR="001C7A7B" w14:paraId="792795FC" w14:textId="77777777" w:rsidTr="00901255">
        <w:tc>
          <w:tcPr>
            <w:tcW w:w="113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729B4" w14:textId="4B8A1055" w:rsidR="001C7A7B" w:rsidRPr="00D57CCF" w:rsidRDefault="001C7A7B">
            <w:pPr>
              <w:jc w:val="center"/>
              <w:rPr>
                <w:rFonts w:ascii="DilleniaUPC" w:hAnsi="DilleniaUPC" w:cs="DilleniaUPC"/>
                <w:b/>
                <w:bCs/>
                <w:sz w:val="14"/>
                <w:szCs w:val="18"/>
              </w:rPr>
            </w:pPr>
          </w:p>
        </w:tc>
      </w:tr>
      <w:tr w:rsidR="001C7A7B" w14:paraId="754AA008" w14:textId="77777777" w:rsidTr="00901255"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</w:tcPr>
          <w:p w14:paraId="0859BA3E" w14:textId="33966FE0" w:rsidR="001C7A7B" w:rsidRDefault="00455D7F" w:rsidP="00455D7F">
            <w:pPr>
              <w:rPr>
                <w:rFonts w:ascii="DilleniaUPC" w:hAnsi="DilleniaUPC" w:cs="DilleniaUPC"/>
                <w:b/>
                <w:bCs/>
                <w:sz w:val="40"/>
                <w:szCs w:val="48"/>
                <w:cs/>
              </w:rPr>
            </w:pPr>
            <w:r w:rsidRPr="00455D7F"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ข้อมูลทั่วไป</w:t>
            </w:r>
          </w:p>
        </w:tc>
      </w:tr>
      <w:tr w:rsidR="00455D7F" w14:paraId="766652C8" w14:textId="77777777" w:rsidTr="00901255">
        <w:tc>
          <w:tcPr>
            <w:tcW w:w="1134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1DA4C23F" w14:textId="1EA458A2" w:rsidR="00494EFC" w:rsidRDefault="00455D7F" w:rsidP="00494EFC">
            <w:pPr>
              <w:spacing w:after="120"/>
              <w:rPr>
                <w:rFonts w:ascii="DilleniaUPC" w:hAnsi="DilleniaUPC" w:cs="DilleniaUPC"/>
                <w:sz w:val="24"/>
                <w:szCs w:val="32"/>
                <w:u w:val="dotted"/>
              </w:rPr>
            </w:pPr>
            <w:r w:rsidRPr="00455D7F"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คำนำหน้า</w:t>
            </w:r>
            <w:r w:rsidR="00516867">
              <w:rPr>
                <w:rFonts w:ascii="DilleniaUPC" w:hAnsi="DilleniaUPC" w:cs="DilleniaUPC"/>
                <w:b/>
                <w:bCs/>
                <w:sz w:val="24"/>
                <w:szCs w:val="32"/>
              </w:rPr>
              <w:t xml:space="preserve"> </w:t>
            </w:r>
            <w:r w:rsidR="00516867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86915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6867" w:rsidRPr="0051686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516867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516867" w:rsidRPr="00516867">
              <w:rPr>
                <w:rFonts w:ascii="DilleniaUPC" w:hAnsi="DilleniaUPC" w:cs="DilleniaUPC" w:hint="cs"/>
                <w:sz w:val="24"/>
                <w:szCs w:val="32"/>
                <w:cs/>
              </w:rPr>
              <w:t xml:space="preserve">บจก.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1893883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686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516867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516867" w:rsidRPr="00516867">
              <w:rPr>
                <w:rFonts w:ascii="DilleniaUPC" w:hAnsi="DilleniaUPC" w:cs="DilleniaUPC" w:hint="cs"/>
                <w:sz w:val="24"/>
                <w:szCs w:val="32"/>
                <w:cs/>
              </w:rPr>
              <w:t>บ</w:t>
            </w:r>
            <w:r w:rsidR="00516867">
              <w:rPr>
                <w:rFonts w:ascii="DilleniaUPC" w:hAnsi="DilleniaUPC" w:cs="DilleniaUPC" w:hint="cs"/>
                <w:sz w:val="24"/>
                <w:szCs w:val="32"/>
                <w:cs/>
              </w:rPr>
              <w:t>มจ</w:t>
            </w:r>
            <w:r w:rsidR="00516867" w:rsidRPr="00516867">
              <w:rPr>
                <w:rFonts w:ascii="DilleniaUPC" w:hAnsi="DilleniaUPC" w:cs="DilleniaUPC" w:hint="cs"/>
                <w:sz w:val="24"/>
                <w:szCs w:val="32"/>
                <w:cs/>
              </w:rPr>
              <w:t xml:space="preserve">.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39627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686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516867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516867">
              <w:rPr>
                <w:rFonts w:ascii="DilleniaUPC" w:hAnsi="DilleniaUPC" w:cs="DilleniaUPC" w:hint="cs"/>
                <w:sz w:val="24"/>
                <w:szCs w:val="32"/>
                <w:cs/>
              </w:rPr>
              <w:t>หจก</w:t>
            </w:r>
            <w:r w:rsidR="00516867" w:rsidRPr="00516867">
              <w:rPr>
                <w:rFonts w:ascii="DilleniaUPC" w:hAnsi="DilleniaUPC" w:cs="DilleniaUPC" w:hint="cs"/>
                <w:sz w:val="24"/>
                <w:szCs w:val="32"/>
                <w:cs/>
              </w:rPr>
              <w:t>.</w:t>
            </w:r>
            <w:r w:rsidR="00516867">
              <w:rPr>
                <w:rFonts w:ascii="DilleniaUPC" w:hAnsi="DilleniaUPC" w:cs="DilleniaUPC" w:hint="cs"/>
                <w:sz w:val="24"/>
                <w:szCs w:val="32"/>
                <w:cs/>
              </w:rPr>
              <w:t xml:space="preserve">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3203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686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516867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516867">
              <w:rPr>
                <w:rFonts w:ascii="DilleniaUPC" w:hAnsi="DilleniaUPC" w:cs="DilleniaUPC" w:hint="cs"/>
                <w:sz w:val="24"/>
                <w:szCs w:val="32"/>
                <w:cs/>
              </w:rPr>
              <w:t>หสน</w:t>
            </w:r>
            <w:r w:rsidR="00516867" w:rsidRPr="00516867">
              <w:rPr>
                <w:rFonts w:ascii="DilleniaUPC" w:hAnsi="DilleniaUPC" w:cs="DilleniaUPC" w:hint="cs"/>
                <w:sz w:val="24"/>
                <w:szCs w:val="32"/>
                <w:cs/>
              </w:rPr>
              <w:t>.</w:t>
            </w:r>
            <w:r w:rsidR="0070763E">
              <w:rPr>
                <w:rFonts w:ascii="DilleniaUPC" w:hAnsi="DilleniaUPC" w:cs="DilleniaUPC"/>
                <w:sz w:val="28"/>
                <w:szCs w:val="36"/>
              </w:rPr>
              <w:t xml:space="preserve">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26346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63E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70763E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70763E">
              <w:rPr>
                <w:rFonts w:ascii="DilleniaUPC" w:hAnsi="DilleniaUPC" w:cs="DilleniaUPC" w:hint="cs"/>
                <w:sz w:val="24"/>
                <w:szCs w:val="32"/>
                <w:cs/>
              </w:rPr>
              <w:t>หสม</w:t>
            </w:r>
            <w:r w:rsidR="0070763E" w:rsidRPr="00516867">
              <w:rPr>
                <w:rFonts w:ascii="DilleniaUPC" w:hAnsi="DilleniaUPC" w:cs="DilleniaUPC" w:hint="cs"/>
                <w:sz w:val="24"/>
                <w:szCs w:val="32"/>
                <w:cs/>
              </w:rPr>
              <w:t>.</w:t>
            </w:r>
            <w:r w:rsidR="00516867">
              <w:rPr>
                <w:rFonts w:ascii="DilleniaUPC" w:hAnsi="DilleniaUPC" w:cs="DilleniaUPC" w:hint="cs"/>
                <w:sz w:val="24"/>
                <w:szCs w:val="32"/>
                <w:cs/>
              </w:rPr>
              <w:t xml:space="preserve">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1372993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63E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D176F3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70763E">
              <w:rPr>
                <w:rFonts w:ascii="DilleniaUPC" w:hAnsi="DilleniaUPC" w:cs="DilleniaUPC" w:hint="cs"/>
                <w:sz w:val="24"/>
                <w:szCs w:val="32"/>
                <w:cs/>
              </w:rPr>
              <w:t xml:space="preserve">อื่น ๆ </w:t>
            </w:r>
            <w:r w:rsidR="00D176F3" w:rsidRPr="00D176F3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      </w:t>
            </w:r>
            <w:r w:rsidR="0070763E" w:rsidRPr="0070763E"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ชื่อ</w:t>
            </w:r>
            <w:r w:rsidR="00873889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        </w:t>
            </w:r>
            <w:r w:rsidR="0070763E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</w:t>
            </w:r>
            <w:r w:rsidR="00873889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  </w:t>
            </w:r>
            <w:r w:rsidR="00D176F3" w:rsidRPr="00D176F3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</w:t>
            </w:r>
            <w:r w:rsidR="00D176F3" w:rsidRPr="00D176F3">
              <w:rPr>
                <w:rFonts w:ascii="DilleniaUPC" w:hAnsi="DilleniaUPC" w:cs="DilleniaUPC" w:hint="cs"/>
                <w:color w:val="FFFFFF" w:themeColor="background1"/>
                <w:sz w:val="24"/>
                <w:szCs w:val="32"/>
                <w:u w:val="dotted"/>
                <w:cs/>
              </w:rPr>
              <w:t>.</w:t>
            </w:r>
            <w:r w:rsidR="00516867">
              <w:rPr>
                <w:rFonts w:ascii="DilleniaUPC" w:hAnsi="DilleniaUPC" w:cs="DilleniaUPC"/>
                <w:sz w:val="24"/>
                <w:szCs w:val="32"/>
                <w:cs/>
              </w:rPr>
              <w:br/>
            </w:r>
            <w:r w:rsidR="0070763E"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กรณีที่เป็นบุคคลธรรมดาโปรดระบุ</w:t>
            </w:r>
            <w:r w:rsidR="00D176F3" w:rsidRPr="00D176F3"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ชื่อ</w:t>
            </w:r>
            <w:r w:rsidR="00873889"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กิจการ</w:t>
            </w:r>
            <w:r w:rsidR="00494EFC" w:rsidRPr="00873889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  <w:cs/>
              </w:rPr>
              <w:t xml:space="preserve">   </w:t>
            </w:r>
            <w:r w:rsidR="00494EFC">
              <w:rPr>
                <w:rFonts w:ascii="DilleniaUPC" w:hAnsi="DilleniaUPC" w:cs="DilleniaUPC" w:hint="cs"/>
                <w:b/>
                <w:bCs/>
                <w:sz w:val="24"/>
                <w:szCs w:val="32"/>
                <w:u w:val="dotted"/>
                <w:cs/>
              </w:rPr>
              <w:t xml:space="preserve">                         </w:t>
            </w:r>
            <w:r w:rsidR="0070763E">
              <w:rPr>
                <w:rFonts w:ascii="DilleniaUPC" w:hAnsi="DilleniaUPC" w:cs="DilleniaUPC" w:hint="cs"/>
                <w:b/>
                <w:bCs/>
                <w:sz w:val="24"/>
                <w:szCs w:val="32"/>
                <w:u w:val="dotted"/>
                <w:cs/>
              </w:rPr>
              <w:t xml:space="preserve">  </w:t>
            </w:r>
            <w:r w:rsidR="00494EFC">
              <w:rPr>
                <w:rFonts w:ascii="DilleniaUPC" w:hAnsi="DilleniaUPC" w:cs="DilleniaUPC" w:hint="cs"/>
                <w:b/>
                <w:bCs/>
                <w:sz w:val="24"/>
                <w:szCs w:val="32"/>
                <w:u w:val="dotted"/>
                <w:cs/>
              </w:rPr>
              <w:t xml:space="preserve">                                                                     </w:t>
            </w:r>
            <w:r w:rsidR="00494EFC" w:rsidRPr="00873889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  <w:cs/>
              </w:rPr>
              <w:t xml:space="preserve">        </w:t>
            </w:r>
            <w:r w:rsidR="00494EFC" w:rsidRPr="00873889">
              <w:rPr>
                <w:rFonts w:ascii="DilleniaUPC" w:hAnsi="DilleniaUPC" w:cs="DilleniaUPC" w:hint="cs"/>
                <w:b/>
                <w:bCs/>
                <w:color w:val="FFFFFF" w:themeColor="background1"/>
                <w:sz w:val="24"/>
                <w:szCs w:val="32"/>
                <w:cs/>
              </w:rPr>
              <w:t>.</w:t>
            </w:r>
            <w:r w:rsidR="00494EFC" w:rsidRPr="00494EFC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  <w:cs/>
              </w:rPr>
              <w:t xml:space="preserve">                                                        </w:t>
            </w:r>
            <w:r w:rsidR="00516867" w:rsidRPr="00494EFC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</w:t>
            </w:r>
            <w:r w:rsidR="00516867" w:rsidRPr="00873889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</w:t>
            </w:r>
            <w:r w:rsidR="00873889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                            </w:t>
            </w:r>
          </w:p>
          <w:p w14:paraId="6C9F1E3F" w14:textId="0E162B03" w:rsidR="008F0BFF" w:rsidRDefault="00B261E6" w:rsidP="0070763E">
            <w:pPr>
              <w:spacing w:after="120"/>
              <w:rPr>
                <w:rFonts w:ascii="DilleniaUPC" w:hAnsi="DilleniaUPC" w:cs="DilleniaUPC"/>
                <w:color w:val="FFFFFF" w:themeColor="background1"/>
                <w:sz w:val="24"/>
                <w:szCs w:val="32"/>
              </w:rPr>
            </w:pPr>
            <w:r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เลขทะเบียนนิติบุคคล</w:t>
            </w:r>
            <w:r w:rsidRPr="00B61C12">
              <w:rPr>
                <w:rFonts w:ascii="DilleniaUPC" w:hAnsi="DilleniaUPC" w:cs="DilleniaUPC" w:hint="cs"/>
                <w:sz w:val="24"/>
                <w:szCs w:val="32"/>
                <w:cs/>
              </w:rPr>
              <w:t xml:space="preserve"> </w:t>
            </w:r>
            <w:r w:rsidR="00873889" w:rsidRPr="00B61C12">
              <w:rPr>
                <w:rFonts w:ascii="DilleniaUPC" w:hAnsi="DilleniaUPC" w:cs="DilleniaUPC"/>
                <w:sz w:val="24"/>
                <w:szCs w:val="32"/>
                <w:u w:val="dotted"/>
                <w:cs/>
              </w:rPr>
              <w:t xml:space="preserve"> </w:t>
            </w:r>
            <w:r w:rsidR="00494EFC" w:rsidRPr="00B61C12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</w:t>
            </w:r>
            <w:r w:rsidR="00873889" w:rsidRPr="00B61C12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</w:t>
            </w:r>
            <w:r w:rsidR="00873889" w:rsidRPr="00B61C12">
              <w:rPr>
                <w:rFonts w:ascii="DilleniaUPC" w:hAnsi="DilleniaUPC" w:cs="DilleniaUPC"/>
                <w:sz w:val="24"/>
                <w:szCs w:val="32"/>
                <w:u w:val="dotted"/>
                <w:cs/>
              </w:rPr>
              <w:t xml:space="preserve">         </w:t>
            </w:r>
            <w:r w:rsidR="0070763E" w:rsidRPr="00B61C12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</w:t>
            </w:r>
            <w:r w:rsidR="00873889" w:rsidRPr="00B61C12">
              <w:rPr>
                <w:rFonts w:ascii="DilleniaUPC" w:hAnsi="DilleniaUPC" w:cs="DilleniaUPC"/>
                <w:sz w:val="24"/>
                <w:szCs w:val="32"/>
                <w:u w:val="dotted"/>
                <w:cs/>
              </w:rPr>
              <w:t xml:space="preserve">      </w:t>
            </w:r>
            <w:r w:rsidR="00FC0BF3" w:rsidRPr="00B61C12">
              <w:rPr>
                <w:rFonts w:ascii="DilleniaUPC" w:hAnsi="DilleniaUPC" w:cs="DilleniaUPC"/>
                <w:sz w:val="24"/>
                <w:szCs w:val="32"/>
                <w:u w:val="dotted"/>
              </w:rPr>
              <w:t xml:space="preserve">   </w:t>
            </w:r>
            <w:r w:rsidR="00A73C7E" w:rsidRPr="00B61C12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</w:t>
            </w:r>
            <w:r w:rsidR="0070763E" w:rsidRPr="00B61C12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</w:t>
            </w:r>
            <w:r w:rsidR="00FC0BF3" w:rsidRPr="00B61C12">
              <w:rPr>
                <w:rFonts w:ascii="DilleniaUPC" w:hAnsi="DilleniaUPC" w:cs="DilleniaUPC"/>
                <w:sz w:val="24"/>
                <w:szCs w:val="32"/>
                <w:u w:val="dotted"/>
              </w:rPr>
              <w:t xml:space="preserve">    </w:t>
            </w:r>
            <w:r w:rsidR="00873889" w:rsidRPr="00B61C12">
              <w:rPr>
                <w:rFonts w:ascii="DilleniaUPC" w:hAnsi="DilleniaUPC" w:cs="DilleniaUPC"/>
                <w:sz w:val="24"/>
                <w:szCs w:val="32"/>
                <w:u w:val="dotted"/>
                <w:cs/>
              </w:rPr>
              <w:t xml:space="preserve">   </w:t>
            </w:r>
            <w:r w:rsidR="00FC0BF3"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เลขประจำตัวผู้เสียภาษี</w:t>
            </w:r>
            <w:r w:rsidR="00A73C7E" w:rsidRPr="00B61C12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                                  </w:t>
            </w:r>
            <w:r w:rsidR="00A73C7E" w:rsidRPr="00B61C12">
              <w:rPr>
                <w:rFonts w:ascii="DilleniaUPC" w:hAnsi="DilleniaUPC" w:cs="DilleniaUPC"/>
                <w:sz w:val="24"/>
                <w:szCs w:val="32"/>
                <w:u w:val="dotted"/>
                <w:cs/>
              </w:rPr>
              <w:t xml:space="preserve">        </w:t>
            </w:r>
            <w:r w:rsidR="00A73C7E" w:rsidRPr="00B61C12">
              <w:rPr>
                <w:rFonts w:ascii="DilleniaUPC" w:hAnsi="DilleniaUPC" w:cs="DilleniaUPC" w:hint="cs"/>
                <w:color w:val="FFFFFF" w:themeColor="background1"/>
                <w:sz w:val="24"/>
                <w:szCs w:val="32"/>
                <w:cs/>
              </w:rPr>
              <w:t>.</w:t>
            </w:r>
          </w:p>
          <w:p w14:paraId="4276E902" w14:textId="70EEB6C3" w:rsidR="0070763E" w:rsidRDefault="009216FB" w:rsidP="00FF3056">
            <w:pPr>
              <w:spacing w:before="240" w:after="120"/>
              <w:jc w:val="thaiDistribute"/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</w:rPr>
            </w:pPr>
            <w:r>
              <w:rPr>
                <w:rFonts w:ascii="DilleniaUPC" w:hAnsi="DilleniaUPC" w:cs="DilleniaUPC" w:hint="cs"/>
                <w:b/>
                <w:bCs/>
                <w:sz w:val="32"/>
                <w:szCs w:val="32"/>
                <w:cs/>
              </w:rPr>
              <w:t>รหัสผู้ผลิต</w:t>
            </w:r>
            <w:r w:rsidR="00CC7A27">
              <w:rPr>
                <w:rFonts w:ascii="DilleniaUPC" w:hAnsi="DilleniaUPC" w:cs="DilleniaUPC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DilleniaUPC" w:hAnsi="DilleniaUPC" w:cs="DilleniaUPC" w:hint="cs"/>
                <w:b/>
                <w:bCs/>
                <w:sz w:val="32"/>
                <w:szCs w:val="32"/>
                <w:cs/>
              </w:rPr>
              <w:t>(</w:t>
            </w:r>
            <w:r w:rsidR="008F0BFF">
              <w:rPr>
                <w:rFonts w:ascii="DilleniaUPC" w:hAnsi="DilleniaUPC" w:cs="DilleniaUPC"/>
                <w:b/>
                <w:bCs/>
                <w:sz w:val="32"/>
                <w:szCs w:val="32"/>
              </w:rPr>
              <w:t>Supplier Code)</w:t>
            </w:r>
            <w:r w:rsidR="00242799" w:rsidRPr="00242799">
              <w:rPr>
                <w:rFonts w:ascii="DilleniaUPC" w:hAnsi="DilleniaUPC" w:cs="DilleniaUPC"/>
                <w:i/>
                <w:iCs/>
                <w:sz w:val="28"/>
              </w:rPr>
              <w:t>[</w:t>
            </w:r>
            <w:r w:rsidR="00242799" w:rsidRPr="00242799">
              <w:rPr>
                <w:rFonts w:ascii="DilleniaUPC" w:hAnsi="DilleniaUPC" w:cs="DilleniaUPC" w:hint="cs"/>
                <w:i/>
                <w:iCs/>
                <w:sz w:val="28"/>
                <w:cs/>
              </w:rPr>
              <w:t>โปรดระบุให้ครบถ้วน</w:t>
            </w:r>
            <w:r w:rsidR="001E0AD8">
              <w:rPr>
                <w:rFonts w:ascii="DilleniaUPC" w:hAnsi="DilleniaUPC" w:cs="DilleniaUPC" w:hint="cs"/>
                <w:i/>
                <w:iCs/>
                <w:sz w:val="28"/>
                <w:cs/>
              </w:rPr>
              <w:t>ทุกรหัส</w:t>
            </w:r>
            <w:r w:rsidR="00242799" w:rsidRPr="00242799">
              <w:rPr>
                <w:rFonts w:ascii="DilleniaUPC" w:hAnsi="DilleniaUPC" w:cs="DilleniaUPC"/>
                <w:i/>
                <w:iCs/>
                <w:sz w:val="28"/>
              </w:rPr>
              <w:t>]</w:t>
            </w:r>
            <w:r w:rsidR="008F0BFF" w:rsidRPr="00B61C12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                    </w:t>
            </w:r>
            <w:r w:rsidR="00242799">
              <w:rPr>
                <w:rFonts w:ascii="DilleniaUPC" w:hAnsi="DilleniaUPC" w:cs="DilleniaUPC"/>
                <w:sz w:val="24"/>
                <w:szCs w:val="32"/>
                <w:u w:val="dotted"/>
              </w:rPr>
              <w:t xml:space="preserve">                                                            </w:t>
            </w:r>
            <w:r w:rsidR="008F0BFF" w:rsidRPr="00B61C12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</w:t>
            </w:r>
            <w:r w:rsidR="008F0BFF" w:rsidRPr="00B61C12">
              <w:rPr>
                <w:rFonts w:ascii="DilleniaUPC" w:hAnsi="DilleniaUPC" w:cs="DilleniaUPC"/>
                <w:sz w:val="24"/>
                <w:szCs w:val="32"/>
                <w:u w:val="dotted"/>
                <w:cs/>
              </w:rPr>
              <w:t xml:space="preserve">        </w:t>
            </w:r>
            <w:r w:rsidR="008F0BFF" w:rsidRPr="00B61C12">
              <w:rPr>
                <w:rFonts w:ascii="DilleniaUPC" w:hAnsi="DilleniaUPC" w:cs="DilleniaUPC" w:hint="cs"/>
                <w:color w:val="FFFFFF" w:themeColor="background1"/>
                <w:sz w:val="24"/>
                <w:szCs w:val="32"/>
                <w:cs/>
              </w:rPr>
              <w:t>.</w:t>
            </w:r>
            <w:r w:rsidR="00A73C7E" w:rsidRPr="00494EFC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  <w:cs/>
              </w:rPr>
              <w:t xml:space="preserve">                                                      </w:t>
            </w:r>
            <w:r w:rsidR="00A73C7E" w:rsidRPr="00494EFC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</w:t>
            </w:r>
            <w:r w:rsidR="00A73C7E" w:rsidRPr="00873889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</w:t>
            </w:r>
            <w:r w:rsidR="00A73C7E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                            </w:t>
            </w:r>
          </w:p>
          <w:p w14:paraId="29E8BD14" w14:textId="1C437B55" w:rsidR="00472DB6" w:rsidRDefault="0070763E" w:rsidP="00472DB6">
            <w:pPr>
              <w:spacing w:after="120"/>
              <w:rPr>
                <w:rFonts w:ascii="DilleniaUPC" w:hAnsi="DilleniaUPC" w:cs="DilleniaUPC"/>
                <w:sz w:val="28"/>
                <w:szCs w:val="36"/>
              </w:rPr>
            </w:pPr>
            <w:r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สินค้า</w:t>
            </w:r>
            <w:r w:rsidR="00FF3056"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/บริการ</w:t>
            </w:r>
            <w:r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ที่จำหน่ายให้กับ</w:t>
            </w:r>
            <w:r w:rsidR="00835455" w:rsidRPr="00835455">
              <w:rPr>
                <w:rFonts w:ascii="DilleniaUPC" w:hAnsi="DilleniaUPC" w:cs="DilleniaUPC"/>
                <w:b/>
                <w:bCs/>
                <w:sz w:val="24"/>
                <w:szCs w:val="32"/>
                <w:cs/>
              </w:rPr>
              <w:t>สมาร์ท ดิสทริบิวชั่น เซอร์วิส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46498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0A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8F530A">
              <w:rPr>
                <w:rFonts w:ascii="DilleniaUPC" w:hAnsi="DilleniaUPC" w:cs="DilleniaUPC"/>
                <w:sz w:val="32"/>
                <w:szCs w:val="40"/>
              </w:rPr>
              <w:t xml:space="preserve"> </w:t>
            </w:r>
            <w:r w:rsidR="008F530A">
              <w:rPr>
                <w:rFonts w:ascii="DilleniaUPC" w:hAnsi="DilleniaUPC" w:cs="DilleniaUPC" w:hint="cs"/>
                <w:sz w:val="32"/>
                <w:szCs w:val="32"/>
                <w:cs/>
              </w:rPr>
              <w:t>สินค้</w:t>
            </w:r>
            <w:r w:rsidR="00FF3056">
              <w:rPr>
                <w:rFonts w:ascii="DilleniaUPC" w:hAnsi="DilleniaUPC" w:cs="DilleniaUPC" w:hint="cs"/>
                <w:sz w:val="32"/>
                <w:szCs w:val="32"/>
                <w:cs/>
              </w:rPr>
              <w:t xml:space="preserve">า </w:t>
            </w:r>
            <w:r w:rsidR="008F530A">
              <w:rPr>
                <w:rFonts w:ascii="DilleniaUPC" w:hAnsi="DilleniaUPC" w:cs="DilleniaUPC" w:hint="cs"/>
                <w:sz w:val="32"/>
                <w:szCs w:val="32"/>
                <w:cs/>
              </w:rPr>
              <w:t>ระบุ</w:t>
            </w:r>
            <w:r w:rsidR="00FF3056">
              <w:rPr>
                <w:rFonts w:ascii="DilleniaUPC" w:hAnsi="DilleniaUPC" w:cs="DilleniaUPC" w:hint="cs"/>
                <w:sz w:val="32"/>
                <w:szCs w:val="32"/>
                <w:cs/>
              </w:rPr>
              <w:t>ประเภทสินค้า</w:t>
            </w:r>
            <w:r w:rsidR="008F530A">
              <w:rPr>
                <w:rFonts w:ascii="DilleniaUPC" w:hAnsi="DilleniaUPC" w:cs="DilleniaUPC"/>
                <w:sz w:val="32"/>
                <w:szCs w:val="32"/>
              </w:rPr>
              <w:t>……………………………………</w:t>
            </w:r>
            <w:r w:rsidR="00FF3056">
              <w:rPr>
                <w:rFonts w:ascii="DilleniaUPC" w:hAnsi="DilleniaUPC" w:cs="DilleniaUPC"/>
                <w:sz w:val="32"/>
                <w:szCs w:val="32"/>
              </w:rPr>
              <w:t>………………..</w:t>
            </w:r>
            <w:r w:rsidR="008F530A">
              <w:rPr>
                <w:rFonts w:ascii="DilleniaUPC" w:hAnsi="DilleniaUPC" w:cs="DilleniaUPC"/>
                <w:sz w:val="32"/>
                <w:szCs w:val="32"/>
              </w:rPr>
              <w:t>….</w:t>
            </w:r>
            <w:r w:rsidR="008F530A">
              <w:rPr>
                <w:rFonts w:ascii="DilleniaUPC" w:hAnsi="DilleniaUPC" w:cs="DilleniaUPC"/>
                <w:sz w:val="32"/>
                <w:szCs w:val="32"/>
                <w:u w:val="dotted"/>
              </w:rPr>
              <w:t xml:space="preserve"> </w:t>
            </w:r>
            <w:r w:rsidR="008F530A" w:rsidRPr="00472DB6">
              <w:rPr>
                <w:rFonts w:ascii="DilleniaUPC" w:hAnsi="DilleniaUPC" w:cs="DilleniaUPC"/>
                <w:sz w:val="32"/>
                <w:szCs w:val="32"/>
                <w:u w:val="dotted"/>
              </w:rPr>
              <w:t xml:space="preserve"> </w:t>
            </w:r>
            <w:r w:rsidR="008F530A">
              <w:rPr>
                <w:rFonts w:ascii="DilleniaUPC" w:hAnsi="DilleniaUPC" w:cs="DilleniaUPC"/>
                <w:sz w:val="32"/>
                <w:szCs w:val="32"/>
                <w:u w:val="dotted"/>
              </w:rPr>
              <w:t xml:space="preserve">                          </w:t>
            </w:r>
            <w:r w:rsidR="008F530A" w:rsidRPr="00472DB6">
              <w:rPr>
                <w:rFonts w:ascii="DilleniaUPC" w:hAnsi="DilleniaUPC" w:cs="DilleniaUPC"/>
                <w:sz w:val="28"/>
                <w:szCs w:val="36"/>
                <w:u w:val="dotted"/>
              </w:rPr>
              <w:t xml:space="preserve"> </w:t>
            </w:r>
            <w:r w:rsidR="00472DB6">
              <w:rPr>
                <w:rFonts w:ascii="DilleniaUPC" w:hAnsi="DilleniaUPC" w:cs="DilleniaUPC"/>
                <w:sz w:val="32"/>
                <w:szCs w:val="32"/>
                <w:u w:val="dotted"/>
              </w:rPr>
              <w:t xml:space="preserve">            </w:t>
            </w:r>
            <w:r w:rsidR="00472DB6" w:rsidRPr="00472DB6">
              <w:rPr>
                <w:rFonts w:ascii="DilleniaUPC" w:hAnsi="DilleniaUPC" w:cs="DilleniaUPC"/>
                <w:sz w:val="28"/>
                <w:szCs w:val="36"/>
                <w:u w:val="dotted"/>
              </w:rPr>
              <w:t xml:space="preserve"> </w:t>
            </w:r>
            <w:r w:rsidR="00472DB6" w:rsidRPr="00472DB6">
              <w:rPr>
                <w:rFonts w:ascii="DilleniaUPC" w:hAnsi="DilleniaUPC" w:cs="DilleniaUPC"/>
                <w:sz w:val="28"/>
                <w:szCs w:val="36"/>
              </w:rPr>
              <w:t xml:space="preserve"> </w:t>
            </w:r>
          </w:p>
          <w:p w14:paraId="640D89A4" w14:textId="439021EE" w:rsidR="00455D7F" w:rsidRPr="00873889" w:rsidRDefault="00472DB6" w:rsidP="00472DB6">
            <w:pPr>
              <w:spacing w:after="120"/>
              <w:rPr>
                <w:rFonts w:ascii="DilleniaUPC" w:hAnsi="DilleniaUPC" w:cs="DilleniaUPC"/>
                <w:b/>
                <w:bCs/>
                <w:sz w:val="28"/>
                <w:szCs w:val="36"/>
                <w:cs/>
              </w:rPr>
            </w:pPr>
            <w:r>
              <w:rPr>
                <w:rFonts w:ascii="DilleniaUPC" w:hAnsi="DilleniaUPC" w:cs="DilleniaUPC"/>
                <w:sz w:val="28"/>
                <w:szCs w:val="36"/>
              </w:rPr>
              <w:t xml:space="preserve">                                 </w:t>
            </w:r>
            <w:r w:rsidR="00835455">
              <w:rPr>
                <w:rFonts w:ascii="DilleniaUPC" w:hAnsi="DilleniaUPC" w:cs="DilleniaUPC" w:hint="cs"/>
                <w:sz w:val="28"/>
                <w:szCs w:val="36"/>
                <w:cs/>
              </w:rPr>
              <w:t xml:space="preserve">             </w:t>
            </w:r>
            <w:r>
              <w:rPr>
                <w:rFonts w:ascii="DilleniaUPC" w:hAnsi="DilleniaUPC" w:cs="DilleniaUPC"/>
                <w:sz w:val="28"/>
                <w:szCs w:val="36"/>
              </w:rPr>
              <w:t xml:space="preserve">     </w:t>
            </w:r>
            <w:r w:rsidR="00654105">
              <w:rPr>
                <w:rFonts w:ascii="DilleniaUPC" w:hAnsi="DilleniaUPC" w:cs="DilleniaUPC"/>
                <w:sz w:val="28"/>
                <w:szCs w:val="36"/>
              </w:rPr>
              <w:t xml:space="preserve">   </w:t>
            </w:r>
            <w:r w:rsidR="00FF3056">
              <w:rPr>
                <w:rFonts w:ascii="DilleniaUPC" w:hAnsi="DilleniaUPC" w:cs="DilleniaUPC"/>
                <w:sz w:val="28"/>
                <w:szCs w:val="36"/>
              </w:rPr>
              <w:t xml:space="preserve">          </w:t>
            </w:r>
            <w:r w:rsidR="00654105">
              <w:rPr>
                <w:rFonts w:ascii="DilleniaUPC" w:hAnsi="DilleniaUPC" w:cs="DilleniaUPC"/>
                <w:sz w:val="28"/>
                <w:szCs w:val="36"/>
              </w:rPr>
              <w:t xml:space="preserve">   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162612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455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70763E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8F530A">
              <w:rPr>
                <w:rFonts w:ascii="DilleniaUPC" w:hAnsi="DilleniaUPC" w:cs="DilleniaUPC" w:hint="cs"/>
                <w:sz w:val="24"/>
                <w:szCs w:val="32"/>
                <w:cs/>
              </w:rPr>
              <w:t xml:space="preserve">บริการ </w:t>
            </w:r>
            <w:r>
              <w:rPr>
                <w:rFonts w:ascii="DilleniaUPC" w:hAnsi="DilleniaUPC" w:cs="DilleniaUPC" w:hint="cs"/>
                <w:sz w:val="32"/>
                <w:szCs w:val="32"/>
                <w:cs/>
              </w:rPr>
              <w:t>ระบุ</w:t>
            </w:r>
            <w:r w:rsidR="008F530A">
              <w:rPr>
                <w:rFonts w:ascii="DilleniaUPC" w:hAnsi="DilleniaUPC" w:cs="DilleniaUPC" w:hint="cs"/>
                <w:sz w:val="32"/>
                <w:szCs w:val="32"/>
                <w:cs/>
              </w:rPr>
              <w:t>ประเภทบริการ</w:t>
            </w:r>
            <w:r w:rsidRPr="00472DB6">
              <w:rPr>
                <w:rFonts w:ascii="DilleniaUPC" w:hAnsi="DilleniaUPC" w:cs="DilleniaUPC"/>
                <w:sz w:val="32"/>
                <w:szCs w:val="32"/>
                <w:u w:val="dotted"/>
              </w:rPr>
              <w:t xml:space="preserve"> </w:t>
            </w:r>
            <w:r>
              <w:rPr>
                <w:rFonts w:ascii="DilleniaUPC" w:hAnsi="DilleniaUPC" w:cs="DilleniaUPC"/>
                <w:sz w:val="32"/>
                <w:szCs w:val="32"/>
                <w:u w:val="dotted"/>
              </w:rPr>
              <w:t xml:space="preserve">                          </w:t>
            </w:r>
            <w:r w:rsidRPr="00472DB6">
              <w:rPr>
                <w:rFonts w:ascii="DilleniaUPC" w:hAnsi="DilleniaUPC" w:cs="DilleniaUPC"/>
                <w:sz w:val="28"/>
                <w:szCs w:val="36"/>
                <w:u w:val="dotted"/>
              </w:rPr>
              <w:t xml:space="preserve"> </w:t>
            </w:r>
            <w:r w:rsidR="0070763E" w:rsidRPr="00873889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  <w:cs/>
              </w:rPr>
              <w:t xml:space="preserve"> </w:t>
            </w:r>
            <w:r w:rsidR="00666680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</w:rPr>
              <w:t xml:space="preserve">        </w:t>
            </w:r>
            <w:r w:rsidR="0070763E" w:rsidRPr="00873889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  <w:cs/>
              </w:rPr>
              <w:t xml:space="preserve"> </w:t>
            </w:r>
            <w:r w:rsidR="00FF3056">
              <w:rPr>
                <w:rFonts w:ascii="DilleniaUPC" w:hAnsi="DilleniaUPC" w:cs="DilleniaUPC"/>
                <w:sz w:val="32"/>
                <w:szCs w:val="32"/>
                <w:u w:val="dotted"/>
              </w:rPr>
              <w:t xml:space="preserve"> </w:t>
            </w:r>
            <w:r w:rsidR="00FF3056" w:rsidRPr="00472DB6">
              <w:rPr>
                <w:rFonts w:ascii="DilleniaUPC" w:hAnsi="DilleniaUPC" w:cs="DilleniaUPC"/>
                <w:sz w:val="28"/>
                <w:szCs w:val="36"/>
                <w:u w:val="dotted"/>
              </w:rPr>
              <w:t xml:space="preserve"> </w:t>
            </w:r>
            <w:r w:rsidR="00FF3056" w:rsidRPr="00873889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  <w:cs/>
              </w:rPr>
              <w:t xml:space="preserve"> </w:t>
            </w:r>
            <w:r w:rsidR="00FF3056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</w:rPr>
              <w:t xml:space="preserve">          </w:t>
            </w:r>
            <w:r w:rsidR="0070763E" w:rsidRPr="00873889">
              <w:rPr>
                <w:rFonts w:ascii="DilleniaUPC" w:hAnsi="DilleniaUPC" w:cs="DilleniaUPC" w:hint="cs"/>
                <w:b/>
                <w:bCs/>
                <w:color w:val="FFFFFF" w:themeColor="background1"/>
                <w:sz w:val="24"/>
                <w:szCs w:val="32"/>
                <w:cs/>
              </w:rPr>
              <w:t>.</w:t>
            </w:r>
            <w:r w:rsidR="0070763E" w:rsidRPr="00494EFC">
              <w:rPr>
                <w:rFonts w:ascii="DilleniaUPC" w:hAnsi="DilleniaUPC" w:cs="DilleniaUPC"/>
                <w:b/>
                <w:bCs/>
                <w:sz w:val="24"/>
                <w:szCs w:val="32"/>
                <w:u w:val="dotted"/>
                <w:cs/>
              </w:rPr>
              <w:t xml:space="preserve">                                                        </w:t>
            </w:r>
            <w:r w:rsidR="0070763E" w:rsidRPr="00494EFC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</w:t>
            </w:r>
            <w:r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</w:t>
            </w:r>
            <w:r w:rsidR="0070763E" w:rsidRPr="00873889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</w:t>
            </w:r>
            <w:r w:rsidR="0070763E">
              <w:rPr>
                <w:rFonts w:ascii="DilleniaUPC" w:hAnsi="DilleniaUPC" w:cs="DilleniaUPC" w:hint="cs"/>
                <w:sz w:val="24"/>
                <w:szCs w:val="32"/>
                <w:u w:val="dotted"/>
                <w:cs/>
              </w:rPr>
              <w:t xml:space="preserve">                                          </w:t>
            </w:r>
          </w:p>
        </w:tc>
      </w:tr>
      <w:tr w:rsidR="00FC0BF3" w:rsidRPr="00455D7F" w14:paraId="2670CD46" w14:textId="77777777" w:rsidTr="00901255"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</w:tcPr>
          <w:p w14:paraId="37C89E61" w14:textId="15D41790" w:rsidR="00FC0BF3" w:rsidRPr="00455D7F" w:rsidRDefault="00FC0BF3" w:rsidP="00FC0BF3">
            <w:pPr>
              <w:rPr>
                <w:rFonts w:ascii="DilleniaUPC" w:hAnsi="DilleniaUPC" w:cs="DilleniaUPC"/>
                <w:b/>
                <w:bCs/>
                <w:sz w:val="24"/>
                <w:szCs w:val="32"/>
                <w:cs/>
              </w:rPr>
            </w:pPr>
            <w:r>
              <w:rPr>
                <w:rFonts w:ascii="DilleniaUPC" w:hAnsi="DilleniaUPC" w:cs="DilleniaUPC" w:hint="cs"/>
                <w:b/>
                <w:bCs/>
                <w:sz w:val="24"/>
                <w:szCs w:val="32"/>
                <w:cs/>
              </w:rPr>
              <w:t>ข้อมูลเกี่ยวกับกิจการ</w:t>
            </w:r>
          </w:p>
        </w:tc>
      </w:tr>
      <w:tr w:rsidR="00822913" w:rsidRPr="004820D5" w14:paraId="5CA9BDF8" w14:textId="77777777" w:rsidTr="003B2765">
        <w:tc>
          <w:tcPr>
            <w:tcW w:w="11340" w:type="dxa"/>
            <w:gridSpan w:val="5"/>
            <w:tcBorders>
              <w:top w:val="nil"/>
              <w:bottom w:val="nil"/>
              <w:right w:val="single" w:sz="4" w:space="0" w:color="auto"/>
            </w:tcBorders>
          </w:tcPr>
          <w:p w14:paraId="54F88240" w14:textId="1774BA08" w:rsidR="00822913" w:rsidRPr="00822913" w:rsidRDefault="00822913" w:rsidP="00FC0BF3">
            <w:pPr>
              <w:rPr>
                <w:rFonts w:ascii="DilleniaUPC" w:hAnsi="DilleniaUPC" w:cs="DilleniaUPC"/>
                <w:sz w:val="32"/>
                <w:szCs w:val="32"/>
                <w:cs/>
              </w:rPr>
            </w:pPr>
            <w:r w:rsidRPr="00E568CF">
              <w:rPr>
                <w:rFonts w:ascii="DilleniaUPC" w:hAnsi="DilleniaUPC" w:cs="DilleniaUPC" w:hint="cs"/>
                <w:sz w:val="32"/>
                <w:szCs w:val="32"/>
                <w:cs/>
              </w:rPr>
              <w:t xml:space="preserve">1. </w:t>
            </w:r>
            <w:r w:rsidRPr="007646E3">
              <w:rPr>
                <w:rFonts w:ascii="DilleniaUPC" w:hAnsi="DilleniaUPC" w:cs="DilleniaUPC" w:hint="cs"/>
                <w:sz w:val="32"/>
                <w:szCs w:val="32"/>
                <w:cs/>
              </w:rPr>
              <w:t>ประเภทธุรกิจ</w:t>
            </w:r>
            <w:r>
              <w:rPr>
                <w:rFonts w:ascii="DilleniaUPC" w:hAnsi="DilleniaUPC" w:cs="DilleniaUPC"/>
                <w:sz w:val="32"/>
                <w:szCs w:val="32"/>
              </w:rPr>
              <w:t xml:space="preserve"> (</w:t>
            </w:r>
            <w:r>
              <w:rPr>
                <w:rFonts w:ascii="DilleniaUPC" w:hAnsi="DilleniaUPC" w:cs="DilleniaUPC" w:hint="cs"/>
                <w:sz w:val="32"/>
                <w:szCs w:val="32"/>
                <w:cs/>
              </w:rPr>
              <w:t xml:space="preserve">เลือกข้อ </w:t>
            </w:r>
            <w:r>
              <w:rPr>
                <w:rFonts w:ascii="DilleniaUPC" w:hAnsi="DilleniaUPC" w:cs="DilleniaUPC"/>
                <w:sz w:val="32"/>
                <w:szCs w:val="32"/>
              </w:rPr>
              <w:t xml:space="preserve">1.1 </w:t>
            </w:r>
            <w:r>
              <w:rPr>
                <w:rFonts w:ascii="DilleniaUPC" w:hAnsi="DilleniaUPC" w:cs="DilleniaUPC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DilleniaUPC" w:hAnsi="DilleniaUPC" w:cs="DilleniaUPC"/>
                <w:sz w:val="32"/>
                <w:szCs w:val="32"/>
              </w:rPr>
              <w:t xml:space="preserve">1.2 </w:t>
            </w:r>
            <w:r>
              <w:rPr>
                <w:rFonts w:ascii="DilleniaUPC" w:hAnsi="DilleniaUPC" w:cs="DilleniaUPC" w:hint="cs"/>
                <w:sz w:val="32"/>
                <w:szCs w:val="32"/>
                <w:cs/>
              </w:rPr>
              <w:t xml:space="preserve">ตามประเภทธุรกิจของท่าน) </w:t>
            </w:r>
            <w:r w:rsidRPr="009E4D27">
              <w:rPr>
                <w:rFonts w:ascii="DilleniaUPC" w:hAnsi="DilleniaUPC" w:cs="DilleniaUPC"/>
                <w:sz w:val="32"/>
                <w:szCs w:val="32"/>
                <w:cs/>
              </w:rPr>
              <w:t>รายได้ต่อปี และการจ้างงาน</w:t>
            </w:r>
          </w:p>
        </w:tc>
      </w:tr>
      <w:tr w:rsidR="00654105" w:rsidRPr="004820D5" w14:paraId="5D676F48" w14:textId="77777777" w:rsidTr="00901255">
        <w:tc>
          <w:tcPr>
            <w:tcW w:w="4140" w:type="dxa"/>
            <w:gridSpan w:val="2"/>
            <w:tcBorders>
              <w:top w:val="nil"/>
              <w:bottom w:val="nil"/>
              <w:right w:val="nil"/>
            </w:tcBorders>
          </w:tcPr>
          <w:p w14:paraId="6F1AF7EC" w14:textId="5E966DF2" w:rsidR="00580536" w:rsidRPr="009E4D27" w:rsidRDefault="000C5398" w:rsidP="00FC0BF3">
            <w:pPr>
              <w:rPr>
                <w:rFonts w:ascii="DilleniaUPC" w:hAnsi="DilleniaUPC" w:cs="DilleniaUPC"/>
                <w:sz w:val="30"/>
                <w:szCs w:val="30"/>
              </w:rPr>
            </w:pP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1019775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536" w:rsidRPr="0051686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580536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472DB6" w:rsidRPr="00472DB6">
              <w:rPr>
                <w:rFonts w:ascii="DilleniaUPC" w:hAnsi="DilleniaUPC" w:cs="DilleniaUPC"/>
                <w:sz w:val="30"/>
                <w:szCs w:val="30"/>
              </w:rPr>
              <w:t xml:space="preserve">1.1 </w:t>
            </w:r>
            <w:r w:rsidR="00580536" w:rsidRPr="00472DB6">
              <w:rPr>
                <w:rFonts w:ascii="DilleniaUPC" w:hAnsi="DilleniaUPC" w:cs="DilleniaUPC" w:hint="cs"/>
                <w:sz w:val="30"/>
                <w:szCs w:val="30"/>
                <w:cs/>
              </w:rPr>
              <w:t>การผลิต</w:t>
            </w:r>
            <w:r w:rsidR="00580536" w:rsidRPr="009E4D27">
              <w:rPr>
                <w:rFonts w:ascii="DilleniaUPC" w:hAnsi="DilleniaUPC" w:cs="DilleniaUPC" w:hint="cs"/>
                <w:cs/>
              </w:rPr>
              <w:t xml:space="preserve"> </w:t>
            </w:r>
          </w:p>
          <w:p w14:paraId="04DA3708" w14:textId="37975ED6" w:rsidR="00580536" w:rsidRPr="009E4D27" w:rsidRDefault="00580536" w:rsidP="00472DB6">
            <w:pPr>
              <w:rPr>
                <w:rFonts w:ascii="DilleniaUPC" w:hAnsi="DilleniaUPC" w:cs="DilleniaUPC"/>
                <w:sz w:val="30"/>
                <w:szCs w:val="30"/>
              </w:rPr>
            </w:pPr>
            <w:r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 (</w:t>
            </w:r>
            <w:r w:rsidRPr="009E4D27">
              <w:rPr>
                <w:rFonts w:ascii="DilleniaUPC" w:hAnsi="DilleniaUPC" w:cs="DilleniaUPC"/>
                <w:sz w:val="30"/>
                <w:szCs w:val="30"/>
              </w:rPr>
              <w:t xml:space="preserve">1) </w:t>
            </w:r>
            <w:r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รายได้ต่อปีของกิจการไม่เกิน </w:t>
            </w:r>
            <w:r w:rsidRPr="009E4D27">
              <w:rPr>
                <w:rFonts w:ascii="DilleniaUPC" w:hAnsi="DilleniaUPC" w:cs="DilleniaUPC"/>
                <w:sz w:val="30"/>
                <w:szCs w:val="30"/>
              </w:rPr>
              <w:t xml:space="preserve">500 </w:t>
            </w:r>
            <w:r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DFE72E" w14:textId="77777777" w:rsidR="00580536" w:rsidRPr="009E4D27" w:rsidRDefault="00580536" w:rsidP="00580536">
            <w:pPr>
              <w:rPr>
                <w:rFonts w:ascii="DilleniaUPC" w:hAnsi="DilleniaUPC" w:cs="DilleniaUPC"/>
                <w:sz w:val="30"/>
                <w:szCs w:val="30"/>
              </w:rPr>
            </w:pPr>
            <w:r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    </w:t>
            </w:r>
          </w:p>
          <w:p w14:paraId="700DD687" w14:textId="59918DBA" w:rsidR="009E4D27" w:rsidRPr="009E4D27" w:rsidRDefault="000C5398" w:rsidP="009E4D27">
            <w:pPr>
              <w:tabs>
                <w:tab w:val="left" w:pos="5745"/>
              </w:tabs>
              <w:rPr>
                <w:rFonts w:ascii="DilleniaUPC" w:hAnsi="DilleniaUPC" w:cs="DilleniaUPC"/>
                <w:sz w:val="32"/>
                <w:szCs w:val="32"/>
              </w:rPr>
            </w:pP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568573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73FC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A71956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ใช่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211324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D2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9E4D27"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ไม่ใช่  </w:t>
            </w:r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  </w:t>
            </w:r>
          </w:p>
        </w:tc>
        <w:tc>
          <w:tcPr>
            <w:tcW w:w="40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B48E7" w14:textId="4249349D" w:rsidR="00580536" w:rsidRPr="00472DB6" w:rsidRDefault="000C5398" w:rsidP="00580536">
            <w:pPr>
              <w:rPr>
                <w:rFonts w:ascii="DilleniaUPC" w:hAnsi="DilleniaUPC" w:cs="DilleniaUPC"/>
                <w:sz w:val="30"/>
                <w:szCs w:val="30"/>
              </w:rPr>
            </w:pP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1088698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D2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580536" w:rsidRPr="00516867">
              <w:rPr>
                <w:rFonts w:ascii="DilleniaUPC" w:hAnsi="DilleniaUPC" w:cs="DilleniaUPC"/>
                <w:sz w:val="24"/>
                <w:szCs w:val="32"/>
              </w:rPr>
              <w:t xml:space="preserve"> </w:t>
            </w:r>
            <w:r w:rsidR="00472DB6" w:rsidRPr="00472DB6">
              <w:rPr>
                <w:rFonts w:ascii="DilleniaUPC" w:hAnsi="DilleniaUPC" w:cs="DilleniaUPC"/>
                <w:sz w:val="30"/>
                <w:szCs w:val="30"/>
              </w:rPr>
              <w:t xml:space="preserve">1.2 </w:t>
            </w:r>
            <w:r w:rsidR="00580536" w:rsidRPr="00472DB6">
              <w:rPr>
                <w:rFonts w:ascii="DilleniaUPC" w:hAnsi="DilleniaUPC" w:cs="DilleniaUPC" w:hint="cs"/>
                <w:sz w:val="30"/>
                <w:szCs w:val="30"/>
                <w:cs/>
              </w:rPr>
              <w:t>ค้าปลีก</w:t>
            </w:r>
            <w:r w:rsidR="00580536" w:rsidRPr="00472DB6">
              <w:rPr>
                <w:rFonts w:ascii="DilleniaUPC" w:hAnsi="DilleniaUPC" w:cs="DilleniaUPC"/>
                <w:sz w:val="30"/>
                <w:szCs w:val="30"/>
              </w:rPr>
              <w:t xml:space="preserve">/ </w:t>
            </w:r>
            <w:r w:rsidR="00580536" w:rsidRPr="00472DB6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ค้าส่ง หรือการบริการ </w:t>
            </w:r>
            <w:r w:rsidR="00580536" w:rsidRPr="00472DB6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</w:p>
          <w:p w14:paraId="589A578B" w14:textId="0A73F37A" w:rsidR="009E4D27" w:rsidRPr="009E4D27" w:rsidRDefault="009E4D27" w:rsidP="00580536">
            <w:pPr>
              <w:rPr>
                <w:rFonts w:ascii="DilleniaUPC" w:hAnsi="DilleniaUPC" w:cs="DilleniaUPC"/>
                <w:sz w:val="30"/>
                <w:szCs w:val="30"/>
                <w:cs/>
              </w:rPr>
            </w:pPr>
            <w:r w:rsidRPr="009E4D27">
              <w:rPr>
                <w:rFonts w:ascii="DilleniaUPC" w:hAnsi="DilleniaUPC" w:cs="DilleniaUPC"/>
                <w:sz w:val="30"/>
                <w:szCs w:val="30"/>
              </w:rPr>
              <w:t xml:space="preserve">(1) </w:t>
            </w:r>
            <w:r w:rsidRPr="009E4D27">
              <w:rPr>
                <w:rFonts w:ascii="DilleniaUPC" w:hAnsi="DilleniaUPC" w:cs="DilleniaUPC"/>
                <w:sz w:val="30"/>
                <w:szCs w:val="30"/>
                <w:cs/>
              </w:rPr>
              <w:t xml:space="preserve">รายได้ต่อปีของกิจการไม่เกิน </w:t>
            </w:r>
            <w:r w:rsidRPr="009E4D27">
              <w:rPr>
                <w:rFonts w:ascii="DilleniaUPC" w:hAnsi="DilleniaUPC" w:cs="DilleniaUPC"/>
                <w:sz w:val="30"/>
                <w:szCs w:val="30"/>
              </w:rPr>
              <w:t xml:space="preserve">300 </w:t>
            </w:r>
            <w:r w:rsidRPr="009E4D27">
              <w:rPr>
                <w:rFonts w:ascii="DilleniaUPC" w:hAnsi="DilleniaUPC" w:cs="DilleniaUPC"/>
                <w:sz w:val="30"/>
                <w:szCs w:val="30"/>
                <w:cs/>
              </w:rPr>
              <w:t xml:space="preserve">ล้านบาท  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</w:tcPr>
          <w:p w14:paraId="31545094" w14:textId="77777777" w:rsidR="00580536" w:rsidRDefault="00580536" w:rsidP="00580536">
            <w:pPr>
              <w:rPr>
                <w:rFonts w:ascii="DilleniaUPC" w:hAnsi="DilleniaUPC" w:cs="DilleniaUPC"/>
                <w:sz w:val="24"/>
                <w:szCs w:val="32"/>
              </w:rPr>
            </w:pPr>
          </w:p>
          <w:p w14:paraId="62FEA0B0" w14:textId="03A46408" w:rsidR="009E4D27" w:rsidRPr="00E6080B" w:rsidRDefault="000C5398" w:rsidP="00580536">
            <w:pPr>
              <w:rPr>
                <w:rFonts w:ascii="DilleniaUPC" w:hAnsi="DilleniaUPC" w:cs="DilleniaUPC"/>
                <w:sz w:val="24"/>
                <w:szCs w:val="32"/>
                <w:cs/>
              </w:rPr>
            </w:pP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43454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22FC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901255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ใช่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679355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D2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9E4D27"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ไม่ใช่  </w:t>
            </w:r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  </w:t>
            </w:r>
          </w:p>
        </w:tc>
      </w:tr>
      <w:tr w:rsidR="00654105" w:rsidRPr="004820D5" w14:paraId="4A217B73" w14:textId="77777777" w:rsidTr="00901255">
        <w:tc>
          <w:tcPr>
            <w:tcW w:w="4140" w:type="dxa"/>
            <w:gridSpan w:val="2"/>
            <w:tcBorders>
              <w:top w:val="nil"/>
              <w:bottom w:val="nil"/>
              <w:right w:val="nil"/>
            </w:tcBorders>
          </w:tcPr>
          <w:p w14:paraId="747471FA" w14:textId="2DE79BEB" w:rsidR="009E4D27" w:rsidRPr="009E4D27" w:rsidRDefault="009E4D27" w:rsidP="00472DB6">
            <w:pPr>
              <w:rPr>
                <w:rFonts w:ascii="DilleniaUPC" w:hAnsi="DilleniaUPC" w:cs="DilleniaUPC"/>
                <w:sz w:val="30"/>
                <w:szCs w:val="30"/>
                <w:cs/>
              </w:rPr>
            </w:pPr>
            <w:r w:rsidRPr="009E4D27">
              <w:rPr>
                <w:rFonts w:ascii="DilleniaUPC" w:hAnsi="DilleniaUPC" w:cs="DilleniaUPC"/>
                <w:sz w:val="30"/>
                <w:szCs w:val="30"/>
              </w:rPr>
              <w:t xml:space="preserve"> (2) </w:t>
            </w:r>
            <w:r w:rsidRPr="009E4D27">
              <w:rPr>
                <w:rFonts w:ascii="DilleniaUPC" w:hAnsi="DilleniaUPC" w:cs="DilleniaUPC"/>
                <w:sz w:val="30"/>
                <w:szCs w:val="30"/>
                <w:cs/>
              </w:rPr>
              <w:t xml:space="preserve">จำนวนการจ้างงานของกิจการไม่เกิน </w:t>
            </w:r>
            <w:r w:rsidRPr="009E4D27">
              <w:rPr>
                <w:rFonts w:ascii="DilleniaUPC" w:hAnsi="DilleniaUPC" w:cs="DilleniaUPC"/>
                <w:sz w:val="30"/>
                <w:szCs w:val="30"/>
              </w:rPr>
              <w:t xml:space="preserve">200 </w:t>
            </w:r>
            <w:r w:rsidRPr="009E4D27">
              <w:rPr>
                <w:rFonts w:ascii="DilleniaUPC" w:hAnsi="DilleniaUPC" w:cs="DilleniaUPC"/>
                <w:sz w:val="30"/>
                <w:szCs w:val="30"/>
                <w:cs/>
              </w:rPr>
              <w:t xml:space="preserve">คน                                            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458A9E" w14:textId="366073D6" w:rsidR="009E4D27" w:rsidRPr="009E4D27" w:rsidRDefault="000C5398" w:rsidP="009E4D27">
            <w:pPr>
              <w:tabs>
                <w:tab w:val="left" w:pos="5745"/>
              </w:tabs>
              <w:rPr>
                <w:rFonts w:ascii="DilleniaUPC" w:hAnsi="DilleniaUPC" w:cs="DilleniaUPC"/>
                <w:sz w:val="32"/>
                <w:szCs w:val="32"/>
                <w:cs/>
              </w:rPr>
            </w:pP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632178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D2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9E4D27">
              <w:rPr>
                <w:rFonts w:ascii="DilleniaUPC" w:hAnsi="DilleniaUPC" w:cs="DilleniaUPC" w:hint="cs"/>
                <w:sz w:val="30"/>
                <w:szCs w:val="30"/>
                <w:cs/>
              </w:rPr>
              <w:t>ใ</w:t>
            </w:r>
            <w:r w:rsidR="00A71956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ช่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86744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D2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9E4D27"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ไม่ใช่  </w:t>
            </w:r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  </w:t>
            </w:r>
          </w:p>
        </w:tc>
        <w:tc>
          <w:tcPr>
            <w:tcW w:w="40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3A08C" w14:textId="5FD8C6C3" w:rsidR="009E4D27" w:rsidRPr="009E4D27" w:rsidRDefault="009E4D27" w:rsidP="00901255">
            <w:pPr>
              <w:ind w:right="165"/>
              <w:rPr>
                <w:rFonts w:ascii="DilleniaUPC" w:hAnsi="DilleniaUPC" w:cs="DilleniaUPC"/>
                <w:sz w:val="30"/>
                <w:szCs w:val="30"/>
              </w:rPr>
            </w:pPr>
            <w:r w:rsidRPr="009E4D27">
              <w:rPr>
                <w:rFonts w:ascii="DilleniaUPC" w:hAnsi="DilleniaUPC" w:cs="DilleniaUPC"/>
                <w:sz w:val="30"/>
                <w:szCs w:val="30"/>
              </w:rPr>
              <w:t xml:space="preserve">(2) </w:t>
            </w:r>
            <w:r w:rsidRPr="009E4D27">
              <w:rPr>
                <w:rFonts w:ascii="DilleniaUPC" w:hAnsi="DilleniaUPC" w:cs="DilleniaUPC"/>
                <w:sz w:val="30"/>
                <w:szCs w:val="30"/>
                <w:cs/>
              </w:rPr>
              <w:t xml:space="preserve">จำนวนการจ้างงานของกิจการไม่เกิน </w:t>
            </w:r>
            <w:r w:rsidRPr="009E4D27">
              <w:rPr>
                <w:rFonts w:ascii="DilleniaUPC" w:hAnsi="DilleniaUPC" w:cs="DilleniaUPC"/>
                <w:sz w:val="30"/>
                <w:szCs w:val="30"/>
              </w:rPr>
              <w:t xml:space="preserve">100 </w:t>
            </w:r>
            <w:r w:rsidRPr="009E4D27">
              <w:rPr>
                <w:rFonts w:ascii="DilleniaUPC" w:hAnsi="DilleniaUPC" w:cs="DilleniaUPC"/>
                <w:sz w:val="30"/>
                <w:szCs w:val="30"/>
                <w:cs/>
              </w:rPr>
              <w:t xml:space="preserve">คน                   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</w:tcPr>
          <w:p w14:paraId="2792E9D6" w14:textId="13A79AA7" w:rsidR="009E4D27" w:rsidRPr="00E6080B" w:rsidRDefault="000C5398" w:rsidP="00580536">
            <w:pPr>
              <w:rPr>
                <w:rFonts w:ascii="DilleniaUPC" w:hAnsi="DilleniaUPC" w:cs="DilleniaUPC"/>
                <w:sz w:val="24"/>
                <w:szCs w:val="32"/>
                <w:cs/>
              </w:rPr>
            </w:pP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1052374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255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901255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ใช่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263114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D2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9E4D27"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ไม่ใช่  </w:t>
            </w:r>
            <w:r w:rsidR="009E4D27" w:rsidRPr="009E4D27">
              <w:rPr>
                <w:rFonts w:ascii="DilleniaUPC" w:hAnsi="DilleniaUPC" w:cs="DilleniaUPC"/>
                <w:sz w:val="30"/>
                <w:szCs w:val="30"/>
              </w:rPr>
              <w:t xml:space="preserve">   </w:t>
            </w:r>
          </w:p>
        </w:tc>
      </w:tr>
      <w:tr w:rsidR="00F13637" w:rsidRPr="004820D5" w14:paraId="7B01BFAB" w14:textId="77777777" w:rsidTr="00901255">
        <w:tc>
          <w:tcPr>
            <w:tcW w:w="11340" w:type="dxa"/>
            <w:gridSpan w:val="5"/>
            <w:tcBorders>
              <w:top w:val="nil"/>
              <w:bottom w:val="nil"/>
            </w:tcBorders>
          </w:tcPr>
          <w:p w14:paraId="54622AB2" w14:textId="0FE27FEB" w:rsidR="00F13637" w:rsidRPr="00DF7FDD" w:rsidRDefault="00F13637" w:rsidP="00DF7FDD">
            <w:pPr>
              <w:ind w:left="884" w:hanging="884"/>
              <w:rPr>
                <w:rFonts w:ascii="DilleniaUPC" w:hAnsi="DilleniaUPC" w:cs="DilleniaUPC"/>
                <w:sz w:val="28"/>
              </w:rPr>
            </w:pPr>
            <w:r w:rsidRPr="00F13637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Pr="00F13637">
              <w:rPr>
                <w:rFonts w:ascii="DilleniaUPC" w:hAnsi="DilleniaUPC" w:cs="DilleniaUPC"/>
                <w:sz w:val="28"/>
                <w:cs/>
              </w:rPr>
              <w:t xml:space="preserve"> </w:t>
            </w:r>
            <w:r w:rsidRPr="00DF7FDD">
              <w:rPr>
                <w:rFonts w:ascii="DilleniaUPC" w:hAnsi="DilleniaUPC" w:cs="DilleniaUPC" w:hint="cs"/>
                <w:b/>
                <w:bCs/>
                <w:sz w:val="28"/>
                <w:u w:val="single"/>
                <w:cs/>
              </w:rPr>
              <w:t>หมายเหตุ</w:t>
            </w:r>
            <w:r w:rsidRPr="00DF7FDD">
              <w:rPr>
                <w:rFonts w:ascii="DilleniaUPC" w:hAnsi="DilleniaUPC" w:cs="DilleniaUPC"/>
                <w:b/>
                <w:bCs/>
                <w:sz w:val="28"/>
              </w:rPr>
              <w:t>:</w:t>
            </w:r>
            <w:r w:rsidRPr="00DF7FDD">
              <w:rPr>
                <w:rFonts w:ascii="DilleniaUPC" w:hAnsi="DilleniaUPC" w:cs="DilleniaUPC"/>
                <w:sz w:val="28"/>
              </w:rPr>
              <w:t xml:space="preserve"> </w:t>
            </w:r>
            <w:r w:rsidRPr="00DF7FDD">
              <w:rPr>
                <w:rFonts w:ascii="DilleniaUPC" w:hAnsi="DilleniaUPC" w:cs="DilleniaUPC" w:hint="cs"/>
                <w:sz w:val="28"/>
                <w:cs/>
              </w:rPr>
              <w:t>กรณีที่ตอบใช่ในข้อ</w:t>
            </w:r>
            <w:r w:rsidR="00822913" w:rsidRPr="00DF7FDD">
              <w:rPr>
                <w:rFonts w:ascii="DilleniaUPC" w:hAnsi="DilleniaUPC" w:cs="DilleniaUPC" w:hint="cs"/>
                <w:sz w:val="28"/>
                <w:cs/>
              </w:rPr>
              <w:t>ย่อย</w:t>
            </w:r>
            <w:r w:rsidR="00094EB1" w:rsidRPr="00DF7FDD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="00094EB1" w:rsidRPr="00DF7FDD">
              <w:rPr>
                <w:rFonts w:ascii="DilleniaUPC" w:hAnsi="DilleniaUPC" w:cs="DilleniaUPC"/>
                <w:sz w:val="28"/>
              </w:rPr>
              <w:t xml:space="preserve">(1) </w:t>
            </w:r>
            <w:r w:rsidR="00094EB1" w:rsidRPr="00DF7FDD">
              <w:rPr>
                <w:rFonts w:ascii="DilleniaUPC" w:hAnsi="DilleniaUPC" w:cs="DilleniaUPC" w:hint="cs"/>
                <w:sz w:val="28"/>
                <w:cs/>
              </w:rPr>
              <w:t xml:space="preserve">และ </w:t>
            </w:r>
            <w:r w:rsidR="00094EB1" w:rsidRPr="00DF7FDD">
              <w:rPr>
                <w:rFonts w:ascii="DilleniaUPC" w:hAnsi="DilleniaUPC" w:cs="DilleniaUPC"/>
                <w:sz w:val="28"/>
              </w:rPr>
              <w:t>(2)</w:t>
            </w:r>
            <w:r w:rsidR="00094EB1" w:rsidRPr="00DF7FDD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="00472DB6" w:rsidRPr="00DF7FDD">
              <w:rPr>
                <w:rFonts w:ascii="DilleniaUPC" w:hAnsi="DilleniaUPC" w:cs="DilleniaUPC"/>
                <w:sz w:val="28"/>
              </w:rPr>
              <w:t xml:space="preserve"> </w:t>
            </w:r>
            <w:r w:rsidR="00924847">
              <w:rPr>
                <w:rFonts w:ascii="DilleniaUPC" w:hAnsi="DilleniaUPC" w:cs="DilleniaUPC" w:hint="cs"/>
                <w:sz w:val="28"/>
                <w:cs/>
              </w:rPr>
              <w:t>ครบทั้งสองรายการ</w:t>
            </w:r>
            <w:r w:rsidR="006F0331">
              <w:rPr>
                <w:rFonts w:ascii="DilleniaUPC" w:hAnsi="DilleniaUPC" w:cs="DilleniaUPC" w:hint="cs"/>
                <w:sz w:val="28"/>
                <w:cs/>
              </w:rPr>
              <w:t xml:space="preserve"> (รายได้ต่อปีและจำนวนการจ้างงาน)</w:t>
            </w:r>
            <w:r w:rsidR="00924847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="00201CEB">
              <w:rPr>
                <w:rFonts w:ascii="DilleniaUPC" w:hAnsi="DilleniaUPC" w:cs="DilleniaUPC" w:hint="cs"/>
                <w:sz w:val="28"/>
                <w:cs/>
              </w:rPr>
              <w:t>ท่านเข้าข่าย</w:t>
            </w:r>
            <w:r w:rsidR="00094EB1" w:rsidRPr="00DF7FDD">
              <w:rPr>
                <w:rFonts w:ascii="DilleniaUPC" w:hAnsi="DilleniaUPC" w:cs="DilleniaUPC" w:hint="cs"/>
                <w:sz w:val="28"/>
                <w:cs/>
              </w:rPr>
              <w:t>เป็น</w:t>
            </w:r>
            <w:r w:rsidR="00094EB1" w:rsidRPr="00DF7FDD">
              <w:rPr>
                <w:rFonts w:ascii="DilleniaUPC" w:hAnsi="DilleniaUPC" w:cs="DilleniaUPC"/>
                <w:sz w:val="28"/>
                <w:cs/>
              </w:rPr>
              <w:t xml:space="preserve">ผู้ประกอบการ </w:t>
            </w:r>
            <w:r w:rsidR="00094EB1" w:rsidRPr="00DF7FDD">
              <w:rPr>
                <w:rFonts w:ascii="DilleniaUPC" w:hAnsi="DilleniaUPC" w:cs="DilleniaUPC"/>
                <w:sz w:val="28"/>
              </w:rPr>
              <w:t>SMEs</w:t>
            </w:r>
            <w:r w:rsidR="00094EB1" w:rsidRPr="00DF7FDD">
              <w:rPr>
                <w:rFonts w:ascii="DilleniaUPC" w:hAnsi="DilleniaUPC" w:cs="DilleniaUPC" w:hint="cs"/>
                <w:sz w:val="28"/>
                <w:cs/>
              </w:rPr>
              <w:t xml:space="preserve"> และขอ</w:t>
            </w:r>
            <w:r w:rsidRPr="00DF7FDD">
              <w:rPr>
                <w:rFonts w:ascii="DilleniaUPC" w:hAnsi="DilleniaUPC" w:cs="DilleniaUPC" w:hint="cs"/>
                <w:sz w:val="28"/>
                <w:cs/>
              </w:rPr>
              <w:t>ให้แนบสำเนาเอกสารเพื่อแสดงหลักฐาน</w:t>
            </w:r>
            <w:r w:rsidR="00DF7FDD" w:rsidRPr="00DF7FDD">
              <w:rPr>
                <w:rFonts w:ascii="DilleniaUPC" w:hAnsi="DilleniaUPC" w:cs="DilleniaUPC" w:hint="cs"/>
                <w:sz w:val="28"/>
                <w:cs/>
              </w:rPr>
              <w:t xml:space="preserve">ทั้ง </w:t>
            </w:r>
            <w:r w:rsidR="00DF7FDD" w:rsidRPr="00DF7FDD">
              <w:rPr>
                <w:rFonts w:ascii="DilleniaUPC" w:hAnsi="DilleniaUPC" w:cs="DilleniaUPC"/>
                <w:sz w:val="28"/>
              </w:rPr>
              <w:t xml:space="preserve">2 </w:t>
            </w:r>
            <w:r w:rsidR="00DF7FDD" w:rsidRPr="00DF7FDD">
              <w:rPr>
                <w:rFonts w:ascii="DilleniaUPC" w:hAnsi="DilleniaUPC" w:cs="DilleniaUPC" w:hint="cs"/>
                <w:sz w:val="28"/>
                <w:cs/>
              </w:rPr>
              <w:t>รายการ</w:t>
            </w:r>
            <w:r w:rsidRPr="00DF7FDD">
              <w:rPr>
                <w:rFonts w:ascii="DilleniaUPC" w:hAnsi="DilleniaUPC" w:cs="DilleniaUPC" w:hint="cs"/>
                <w:sz w:val="28"/>
                <w:cs/>
              </w:rPr>
              <w:t xml:space="preserve"> ดังนี้</w:t>
            </w:r>
          </w:p>
          <w:p w14:paraId="550CDE4E" w14:textId="7F52114A" w:rsidR="00F13637" w:rsidRPr="00DF7FDD" w:rsidRDefault="00F13637" w:rsidP="00DF7FDD">
            <w:pPr>
              <w:pStyle w:val="ListParagraph"/>
              <w:numPr>
                <w:ilvl w:val="0"/>
                <w:numId w:val="3"/>
              </w:numPr>
              <w:spacing w:line="320" w:lineRule="exact"/>
              <w:contextualSpacing w:val="0"/>
              <w:rPr>
                <w:rFonts w:ascii="DilleniaUPC" w:hAnsi="DilleniaUPC" w:cs="DilleniaUPC"/>
                <w:color w:val="FF0000"/>
                <w:sz w:val="28"/>
              </w:rPr>
            </w:pPr>
            <w:r w:rsidRPr="00DF7FDD">
              <w:rPr>
                <w:rFonts w:ascii="DilleniaUPC" w:hAnsi="DilleniaUPC" w:cs="DilleniaUPC" w:hint="cs"/>
                <w:sz w:val="28"/>
                <w:cs/>
              </w:rPr>
              <w:t>เอกสารแสดงรายได้ต่อปี</w:t>
            </w:r>
            <w:r w:rsidR="00F83462" w:rsidRPr="00DF7FDD">
              <w:rPr>
                <w:rFonts w:ascii="DilleniaUPC" w:hAnsi="DilleniaUPC" w:cs="DilleniaUPC"/>
                <w:sz w:val="28"/>
              </w:rPr>
              <w:t xml:space="preserve"> </w:t>
            </w:r>
            <w:r w:rsidRPr="00DF7FDD">
              <w:rPr>
                <w:rFonts w:ascii="DilleniaUPC" w:hAnsi="DilleniaUPC" w:cs="DilleniaUPC" w:hint="cs"/>
                <w:sz w:val="28"/>
                <w:cs/>
              </w:rPr>
              <w:t xml:space="preserve">คือ </w:t>
            </w:r>
            <w:r w:rsidR="00822913" w:rsidRPr="00DF7FDD">
              <w:rPr>
                <w:rFonts w:ascii="DilleniaUPC" w:hAnsi="DilleniaUPC" w:cs="DilleniaUPC" w:hint="cs"/>
                <w:sz w:val="28"/>
                <w:cs/>
              </w:rPr>
              <w:t>หน้างบกำไรขาดทุน</w:t>
            </w:r>
            <w:r w:rsidRPr="00DF7FDD">
              <w:rPr>
                <w:rFonts w:ascii="DilleniaUPC" w:hAnsi="DilleniaUPC" w:cs="DilleniaUPC" w:hint="cs"/>
                <w:sz w:val="28"/>
                <w:cs/>
              </w:rPr>
              <w:t xml:space="preserve">  </w:t>
            </w:r>
            <w:r w:rsidR="00B55A5F" w:rsidRPr="00DF7FDD">
              <w:rPr>
                <w:rFonts w:ascii="DilleniaUPC" w:hAnsi="DilleniaUPC" w:cs="DilleniaUPC"/>
                <w:color w:val="FF0000"/>
                <w:sz w:val="28"/>
              </w:rPr>
              <w:t>(</w:t>
            </w:r>
            <w:r w:rsidR="00B55A5F" w:rsidRPr="00DF7FDD">
              <w:rPr>
                <w:rFonts w:ascii="DilleniaUPC" w:hAnsi="DilleniaUPC" w:cs="DilleniaUPC" w:hint="cs"/>
                <w:color w:val="FF0000"/>
                <w:sz w:val="28"/>
                <w:cs/>
              </w:rPr>
              <w:t xml:space="preserve">กรณีที่เป็นบุคคลธรรมดาให้แสดงเอกสารอื่นเช่น </w:t>
            </w:r>
            <w:r w:rsidRPr="00DF7FDD">
              <w:rPr>
                <w:rFonts w:ascii="DilleniaUPC" w:hAnsi="DilleniaUPC" w:cs="DilleniaUPC" w:hint="cs"/>
                <w:color w:val="FF0000"/>
                <w:sz w:val="28"/>
                <w:cs/>
              </w:rPr>
              <w:t>แบบแสดงรายการภาษีเงินได้)</w:t>
            </w:r>
          </w:p>
          <w:p w14:paraId="2A4620A0" w14:textId="77777777" w:rsidR="00F13637" w:rsidRPr="00DF7FDD" w:rsidRDefault="00F13637" w:rsidP="00DF7FDD">
            <w:pPr>
              <w:numPr>
                <w:ilvl w:val="0"/>
                <w:numId w:val="3"/>
              </w:numPr>
              <w:spacing w:line="320" w:lineRule="exact"/>
              <w:rPr>
                <w:rFonts w:ascii="DilleniaUPC" w:hAnsi="DilleniaUPC" w:cs="DilleniaUPC"/>
                <w:sz w:val="32"/>
                <w:szCs w:val="32"/>
              </w:rPr>
            </w:pPr>
            <w:r w:rsidRPr="00DF7FDD">
              <w:rPr>
                <w:rFonts w:ascii="DilleniaUPC" w:hAnsi="DilleniaUPC" w:cs="DilleniaUPC" w:hint="cs"/>
                <w:sz w:val="28"/>
                <w:cs/>
              </w:rPr>
              <w:t>เอกสารแสดงจำนวนการจ้าง</w:t>
            </w:r>
            <w:r w:rsidR="00B55A5F" w:rsidRPr="00DF7FDD">
              <w:rPr>
                <w:rFonts w:ascii="DilleniaUPC" w:hAnsi="DilleniaUPC" w:cs="DilleniaUPC" w:hint="cs"/>
                <w:sz w:val="28"/>
                <w:cs/>
              </w:rPr>
              <w:t>งานของกิจการ</w:t>
            </w:r>
            <w:r w:rsidR="00F83462" w:rsidRPr="00DF7FDD">
              <w:rPr>
                <w:rFonts w:ascii="DilleniaUPC" w:hAnsi="DilleniaUPC" w:cs="DilleniaUPC"/>
                <w:sz w:val="28"/>
              </w:rPr>
              <w:t xml:space="preserve"> </w:t>
            </w:r>
            <w:r w:rsidR="00B55A5F" w:rsidRPr="00DF7FDD">
              <w:rPr>
                <w:rFonts w:ascii="DilleniaUPC" w:hAnsi="DilleniaUPC" w:cs="DilleniaUPC" w:hint="cs"/>
                <w:sz w:val="28"/>
                <w:cs/>
              </w:rPr>
              <w:t xml:space="preserve">คือ </w:t>
            </w:r>
            <w:r w:rsidRPr="00DF7FDD">
              <w:rPr>
                <w:rFonts w:ascii="DilleniaUPC" w:hAnsi="DilleniaUPC" w:cs="DilleniaUPC"/>
                <w:sz w:val="28"/>
                <w:cs/>
              </w:rPr>
              <w:t>แบบแสดงการส่งเงินสมทบ (สปส.1-10)</w:t>
            </w:r>
            <w:r w:rsidR="00822913" w:rsidRPr="00DF7FDD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="00822913" w:rsidRPr="00DF7FDD">
              <w:rPr>
                <w:rFonts w:ascii="DilleniaUPC" w:hAnsi="DilleniaUPC" w:cs="DilleniaUPC" w:hint="cs"/>
                <w:color w:val="FF0000"/>
                <w:sz w:val="28"/>
                <w:cs/>
              </w:rPr>
              <w:t>เฉพาะหน้าที่แสดงจำนวนพนักงานเท่านั้</w:t>
            </w:r>
            <w:r w:rsidR="00DF7FDD">
              <w:rPr>
                <w:rFonts w:ascii="DilleniaUPC" w:hAnsi="DilleniaUPC" w:cs="DilleniaUPC" w:hint="cs"/>
                <w:color w:val="FF0000"/>
                <w:sz w:val="28"/>
                <w:cs/>
              </w:rPr>
              <w:t>น</w:t>
            </w:r>
          </w:p>
          <w:p w14:paraId="2621D554" w14:textId="4E0E7A82" w:rsidR="00DF7FDD" w:rsidRPr="00E0430D" w:rsidRDefault="00DF7FDD" w:rsidP="00DF7FDD">
            <w:pPr>
              <w:spacing w:line="320" w:lineRule="exact"/>
              <w:rPr>
                <w:rFonts w:ascii="DilleniaUPC" w:hAnsi="DilleniaUPC" w:cs="DilleniaUPC"/>
                <w:sz w:val="32"/>
                <w:szCs w:val="32"/>
                <w:u w:val="single"/>
                <w:cs/>
              </w:rPr>
            </w:pPr>
            <w:r>
              <w:rPr>
                <w:rFonts w:ascii="DilleniaUPC" w:hAnsi="DilleniaUPC" w:cs="DilleniaUPC" w:hint="cs"/>
                <w:sz w:val="28"/>
                <w:cs/>
              </w:rPr>
              <w:t xml:space="preserve">              </w:t>
            </w:r>
            <w:r w:rsidRPr="00E0430D">
              <w:rPr>
                <w:rFonts w:ascii="DilleniaUPC" w:hAnsi="DilleniaUPC" w:cs="DilleniaUPC" w:hint="cs"/>
                <w:sz w:val="28"/>
                <w:u w:val="single"/>
                <w:cs/>
              </w:rPr>
              <w:t xml:space="preserve">หากท่านส่งเอกสารไม่ครบทั้ง </w:t>
            </w:r>
            <w:r w:rsidRPr="00E0430D">
              <w:rPr>
                <w:rFonts w:ascii="DilleniaUPC" w:hAnsi="DilleniaUPC" w:cs="DilleniaUPC"/>
                <w:sz w:val="28"/>
                <w:u w:val="single"/>
              </w:rPr>
              <w:t>2</w:t>
            </w:r>
            <w:r w:rsidRPr="00E0430D">
              <w:rPr>
                <w:rFonts w:ascii="DilleniaUPC" w:hAnsi="DilleniaUPC" w:cs="DilleniaUPC" w:hint="cs"/>
                <w:sz w:val="28"/>
                <w:u w:val="single"/>
                <w:cs/>
              </w:rPr>
              <w:t xml:space="preserve"> รายการ</w:t>
            </w:r>
            <w:r w:rsidR="002E3F43" w:rsidRPr="00E0430D">
              <w:rPr>
                <w:rFonts w:ascii="DilleniaUPC" w:hAnsi="DilleniaUPC" w:cs="DilleniaUPC" w:hint="cs"/>
                <w:sz w:val="28"/>
                <w:u w:val="single"/>
                <w:cs/>
              </w:rPr>
              <w:t>ข้างต้น</w:t>
            </w:r>
            <w:r w:rsidRPr="00E0430D">
              <w:rPr>
                <w:rFonts w:ascii="DilleniaUPC" w:hAnsi="DilleniaUPC" w:cs="DilleniaUPC"/>
                <w:sz w:val="28"/>
                <w:u w:val="single"/>
              </w:rPr>
              <w:t xml:space="preserve"> </w:t>
            </w:r>
            <w:r w:rsidR="00E4071F" w:rsidRPr="00E0430D">
              <w:rPr>
                <w:rFonts w:ascii="DilleniaUPC" w:hAnsi="DilleniaUPC" w:cs="DilleniaUPC" w:hint="cs"/>
                <w:sz w:val="28"/>
                <w:u w:val="single"/>
                <w:cs/>
              </w:rPr>
              <w:t xml:space="preserve">บริษัทฯ จะถือว่าท่านไม่มีสถานะเป็นผู้ประกอบการ </w:t>
            </w:r>
            <w:r w:rsidR="00E4071F" w:rsidRPr="00E0430D">
              <w:rPr>
                <w:rFonts w:ascii="DilleniaUPC" w:hAnsi="DilleniaUPC" w:cs="DilleniaUPC"/>
                <w:sz w:val="28"/>
                <w:u w:val="single"/>
              </w:rPr>
              <w:t>SMEs</w:t>
            </w:r>
            <w:r w:rsidR="0040043F">
              <w:rPr>
                <w:rFonts w:ascii="DilleniaUPC" w:hAnsi="DilleniaUPC" w:cs="DilleniaUPC"/>
                <w:sz w:val="28"/>
                <w:u w:val="single"/>
              </w:rPr>
              <w:t xml:space="preserve"> </w:t>
            </w:r>
            <w:r w:rsidR="0040043F">
              <w:rPr>
                <w:rFonts w:ascii="DilleniaUPC" w:hAnsi="DilleniaUPC" w:cs="DilleniaUPC" w:hint="cs"/>
                <w:sz w:val="28"/>
                <w:u w:val="single"/>
                <w:cs/>
              </w:rPr>
              <w:t xml:space="preserve">และจะปรับ </w:t>
            </w:r>
            <w:r w:rsidR="0040043F" w:rsidRPr="0040043F">
              <w:rPr>
                <w:rFonts w:ascii="DilleniaUPC" w:hAnsi="DilleniaUPC" w:cs="DilleniaUPC"/>
                <w:sz w:val="28"/>
                <w:u w:val="single"/>
              </w:rPr>
              <w:t>Credit Term</w:t>
            </w:r>
            <w:r w:rsidR="0040043F">
              <w:rPr>
                <w:rFonts w:ascii="DilleniaUPC" w:hAnsi="DilleniaUPC" w:cs="DilleniaUPC" w:hint="cs"/>
                <w:sz w:val="28"/>
                <w:u w:val="single"/>
                <w:cs/>
              </w:rPr>
              <w:t xml:space="preserve"> ให้เป็นไปตามนโยบายของบริษัทฯ ต่อไป</w:t>
            </w:r>
            <w:r w:rsidR="00A2436E">
              <w:rPr>
                <w:rFonts w:ascii="DilleniaUPC" w:hAnsi="DilleniaUPC" w:cs="DilleniaUPC" w:hint="cs"/>
                <w:sz w:val="28"/>
                <w:u w:val="single"/>
                <w:cs/>
              </w:rPr>
              <w:t xml:space="preserve"> </w:t>
            </w:r>
          </w:p>
        </w:tc>
      </w:tr>
      <w:tr w:rsidR="001A22FC" w:rsidRPr="004820D5" w14:paraId="45286893" w14:textId="77777777" w:rsidTr="00901255">
        <w:tc>
          <w:tcPr>
            <w:tcW w:w="981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18F6C" w14:textId="45007C0C" w:rsidR="001A22FC" w:rsidRDefault="001A22FC" w:rsidP="00DF7FDD">
            <w:pPr>
              <w:spacing w:before="160"/>
              <w:rPr>
                <w:rFonts w:ascii="DilleniaUPC" w:hAnsi="DilleniaUPC" w:cs="DilleniaUPC"/>
                <w:sz w:val="32"/>
                <w:szCs w:val="32"/>
              </w:rPr>
            </w:pPr>
            <w:r>
              <w:rPr>
                <w:rFonts w:ascii="DilleniaUPC" w:hAnsi="DilleniaUPC" w:cs="DilleniaUPC"/>
                <w:sz w:val="32"/>
                <w:szCs w:val="32"/>
              </w:rPr>
              <w:t>2</w:t>
            </w:r>
            <w:r>
              <w:rPr>
                <w:rFonts w:ascii="DilleniaUPC" w:hAnsi="DilleniaUPC" w:cs="DilleniaUPC" w:hint="cs"/>
                <w:sz w:val="32"/>
                <w:szCs w:val="32"/>
                <w:cs/>
              </w:rPr>
              <w:t>. กิจการของท่านเกี่ยวข้องกับสินค้าเกษตร หรือผลิตภัณฑ์ทางการ</w:t>
            </w:r>
            <w:r w:rsidR="00666680">
              <w:rPr>
                <w:rFonts w:ascii="DilleniaUPC" w:hAnsi="DilleniaUPC" w:cs="DilleniaUPC" w:hint="cs"/>
                <w:sz w:val="32"/>
                <w:szCs w:val="32"/>
                <w:cs/>
              </w:rPr>
              <w:t>เกษตร</w:t>
            </w:r>
            <w:r>
              <w:rPr>
                <w:rFonts w:ascii="DilleniaUPC" w:hAnsi="DilleniaUPC" w:cs="DilleniaUPC" w:hint="cs"/>
                <w:sz w:val="32"/>
                <w:szCs w:val="32"/>
                <w:cs/>
              </w:rPr>
              <w:t>แปรรูปขั้นต้นที่มีกระบวนการผลิตไม่ซับซ้อนหรือไม่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BB76B" w14:textId="031AB1AD" w:rsidR="001A22FC" w:rsidRPr="00F13637" w:rsidRDefault="000C5398" w:rsidP="005A3D57">
            <w:pPr>
              <w:spacing w:before="160"/>
              <w:rPr>
                <w:rFonts w:ascii="DilleniaUPC" w:hAnsi="DilleniaUPC" w:cs="DilleniaUPC"/>
                <w:sz w:val="32"/>
                <w:szCs w:val="32"/>
                <w:cs/>
              </w:rPr>
            </w:pP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660306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6680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1A22FC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1A22FC">
              <w:rPr>
                <w:rFonts w:ascii="DilleniaUPC" w:hAnsi="DilleniaUPC" w:cs="DilleniaUPC" w:hint="cs"/>
                <w:sz w:val="30"/>
                <w:szCs w:val="30"/>
                <w:cs/>
              </w:rPr>
              <w:t>ใ</w:t>
            </w:r>
            <w:r w:rsidR="00901255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ช่ </w:t>
            </w:r>
            <w:sdt>
              <w:sdtPr>
                <w:rPr>
                  <w:rFonts w:ascii="DilleniaUPC" w:hAnsi="DilleniaUPC" w:cs="DilleniaUPC"/>
                  <w:sz w:val="28"/>
                  <w:szCs w:val="36"/>
                </w:rPr>
                <w:id w:val="-456638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D57">
                  <w:rPr>
                    <w:rFonts w:ascii="MS Gothic" w:eastAsia="MS Gothic" w:hAnsi="MS Gothic" w:cs="DilleniaUPC" w:hint="eastAsia"/>
                    <w:sz w:val="28"/>
                    <w:szCs w:val="36"/>
                  </w:rPr>
                  <w:t>☐</w:t>
                </w:r>
              </w:sdtContent>
            </w:sdt>
            <w:r w:rsidR="001A22FC" w:rsidRPr="009E4D27">
              <w:rPr>
                <w:rFonts w:ascii="DilleniaUPC" w:hAnsi="DilleniaUPC" w:cs="DilleniaUPC"/>
                <w:sz w:val="30"/>
                <w:szCs w:val="30"/>
              </w:rPr>
              <w:t xml:space="preserve"> </w:t>
            </w:r>
            <w:r w:rsidR="001A22FC" w:rsidRPr="009E4D27">
              <w:rPr>
                <w:rFonts w:ascii="DilleniaUPC" w:hAnsi="DilleniaUPC" w:cs="DilleniaUPC" w:hint="cs"/>
                <w:sz w:val="30"/>
                <w:szCs w:val="30"/>
                <w:cs/>
              </w:rPr>
              <w:t xml:space="preserve">ไม่ใช่  </w:t>
            </w:r>
            <w:r w:rsidR="001A22FC" w:rsidRPr="009E4D27">
              <w:rPr>
                <w:rFonts w:ascii="DilleniaUPC" w:hAnsi="DilleniaUPC" w:cs="DilleniaUPC"/>
                <w:sz w:val="30"/>
                <w:szCs w:val="30"/>
              </w:rPr>
              <w:t xml:space="preserve">   </w:t>
            </w:r>
          </w:p>
        </w:tc>
      </w:tr>
      <w:tr w:rsidR="00C73D0A" w:rsidRPr="004820D5" w14:paraId="3BE864B6" w14:textId="77777777" w:rsidTr="00901255">
        <w:tc>
          <w:tcPr>
            <w:tcW w:w="11340" w:type="dxa"/>
            <w:gridSpan w:val="5"/>
            <w:tcBorders>
              <w:top w:val="nil"/>
              <w:bottom w:val="single" w:sz="4" w:space="0" w:color="auto"/>
            </w:tcBorders>
          </w:tcPr>
          <w:p w14:paraId="4D079581" w14:textId="14AE9537" w:rsidR="00C73D0A" w:rsidRPr="00F83462" w:rsidRDefault="00E568CF" w:rsidP="00DF7FDD">
            <w:pPr>
              <w:spacing w:before="160" w:after="160"/>
              <w:rPr>
                <w:rFonts w:ascii="DilleniaUPC" w:hAnsi="DilleniaUPC" w:cs="DilleniaUPC"/>
                <w:sz w:val="28"/>
              </w:rPr>
            </w:pPr>
            <w:r w:rsidRPr="00F83462">
              <w:rPr>
                <w:rFonts w:ascii="DilleniaUPC" w:hAnsi="DilleniaUPC" w:cs="DilleniaUPC" w:hint="cs"/>
                <w:sz w:val="28"/>
                <w:cs/>
              </w:rPr>
              <w:t xml:space="preserve">     ข้าพเจ้าขอรับรองว่า ข้อมูลและเอกสารที่ให้กับ</w:t>
            </w:r>
            <w:r w:rsidR="00835455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="00835455" w:rsidRPr="00835455">
              <w:rPr>
                <w:rFonts w:ascii="DilleniaUPC" w:hAnsi="DilleniaUPC" w:cs="DilleniaUPC"/>
                <w:sz w:val="28"/>
                <w:cs/>
              </w:rPr>
              <w:t>บริษัท สมาร์ท ดิสทริบิวชั่น เซอร์วิส จำกัด</w:t>
            </w:r>
            <w:r w:rsidR="00835455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Pr="00F83462">
              <w:rPr>
                <w:rFonts w:ascii="DilleniaUPC" w:hAnsi="DilleniaUPC" w:cs="DilleniaUPC" w:hint="cs"/>
                <w:sz w:val="28"/>
                <w:cs/>
              </w:rPr>
              <w:t>ถูกต้อง ครบถ้วนและตรงต่อความเป็นจริงทุกประการ และหากมีการเปลี่ยนแปลงใด ๆ ในข้อมูลข</w:t>
            </w:r>
            <w:r w:rsidR="00FC0BCF">
              <w:rPr>
                <w:rFonts w:ascii="DilleniaUPC" w:hAnsi="DilleniaUPC" w:cs="DilleniaUPC" w:hint="cs"/>
                <w:sz w:val="28"/>
                <w:cs/>
              </w:rPr>
              <w:t>้างต้น ข้าพเจ้าจะแจ้งให้</w:t>
            </w:r>
            <w:r w:rsidR="00835455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="00835455" w:rsidRPr="00835455">
              <w:rPr>
                <w:rFonts w:ascii="DilleniaUPC" w:hAnsi="DilleniaUPC" w:cs="DilleniaUPC"/>
                <w:sz w:val="28"/>
                <w:cs/>
              </w:rPr>
              <w:t>บริษัท สมาร์ท ดิสทริบิวชั่น เซอร์วิส จำกัด</w:t>
            </w:r>
            <w:r w:rsidR="00835455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Pr="00F83462">
              <w:rPr>
                <w:rFonts w:ascii="DilleniaUPC" w:hAnsi="DilleniaUPC" w:cs="DilleniaUPC" w:hint="cs"/>
                <w:sz w:val="28"/>
                <w:cs/>
              </w:rPr>
              <w:t>ทราบทันที เพื่อปรับปรุงข้อมูลให้เป็นปัจจุบันต่อไป</w:t>
            </w:r>
          </w:p>
          <w:p w14:paraId="7485234E" w14:textId="60765663" w:rsidR="00BD374A" w:rsidRPr="009E63B1" w:rsidRDefault="00BD374A" w:rsidP="00BD374A">
            <w:pPr>
              <w:spacing w:before="360"/>
              <w:rPr>
                <w:rFonts w:ascii="DilleniaUPC" w:hAnsi="DilleniaUPC" w:cs="DilleniaUPC"/>
                <w:color w:val="FFFFFF" w:themeColor="background1"/>
                <w:sz w:val="28"/>
                <w:cs/>
              </w:rPr>
            </w:pPr>
            <w:r w:rsidRPr="009E63B1">
              <w:rPr>
                <w:rFonts w:ascii="DilleniaUPC" w:hAnsi="DilleniaUPC" w:cs="DilleniaUPC" w:hint="cs"/>
                <w:sz w:val="28"/>
                <w:cs/>
              </w:rPr>
              <w:t xml:space="preserve">                                   </w:t>
            </w:r>
            <w:r>
              <w:rPr>
                <w:rFonts w:ascii="DilleniaUPC" w:hAnsi="DilleniaUPC" w:cs="DilleniaUPC" w:hint="cs"/>
                <w:sz w:val="28"/>
                <w:cs/>
              </w:rPr>
              <w:t xml:space="preserve">  </w:t>
            </w:r>
            <w:r w:rsidRPr="009E63B1">
              <w:rPr>
                <w:rFonts w:ascii="DilleniaUPC" w:hAnsi="DilleniaUPC" w:cs="DilleniaUPC" w:hint="cs"/>
                <w:sz w:val="28"/>
                <w:cs/>
              </w:rPr>
              <w:t xml:space="preserve"> ลงชื่อ</w:t>
            </w:r>
            <w:r w:rsidRPr="009E63B1">
              <w:rPr>
                <w:rFonts w:ascii="DilleniaUPC" w:hAnsi="DilleniaUPC" w:cs="DilleniaUPC"/>
                <w:b/>
                <w:bCs/>
                <w:sz w:val="28"/>
                <w:u w:val="dotted"/>
              </w:rPr>
              <w:t xml:space="preserve">                         </w:t>
            </w:r>
            <w:r w:rsidRPr="009E63B1">
              <w:rPr>
                <w:rFonts w:ascii="DilleniaUPC" w:hAnsi="DilleniaUPC" w:cs="DilleniaUPC" w:hint="cs"/>
                <w:b/>
                <w:bCs/>
                <w:sz w:val="28"/>
                <w:u w:val="dotted"/>
                <w:cs/>
              </w:rPr>
              <w:t xml:space="preserve">  </w:t>
            </w:r>
            <w:r w:rsidRPr="009E63B1">
              <w:rPr>
                <w:rFonts w:ascii="DilleniaUPC" w:hAnsi="DilleniaUPC" w:cs="DilleniaUPC"/>
                <w:b/>
                <w:bCs/>
                <w:sz w:val="28"/>
                <w:u w:val="dotted"/>
              </w:rPr>
              <w:t xml:space="preserve">                             </w:t>
            </w:r>
            <w:r w:rsidRPr="00F83462">
              <w:rPr>
                <w:rFonts w:ascii="DilleniaUPC" w:hAnsi="DilleniaUPC" w:cs="DilleniaUPC" w:hint="cs"/>
                <w:sz w:val="28"/>
                <w:cs/>
              </w:rPr>
              <w:t>ผู้มีอำนาจลงนาม</w:t>
            </w:r>
            <w:r w:rsidRPr="00F83462">
              <w:rPr>
                <w:rFonts w:ascii="DilleniaUPC" w:hAnsi="DilleniaUPC" w:cs="DilleniaUPC"/>
                <w:sz w:val="28"/>
              </w:rPr>
              <w:t>/</w:t>
            </w:r>
            <w:r w:rsidRPr="00F83462">
              <w:rPr>
                <w:rFonts w:ascii="DilleniaUPC" w:hAnsi="DilleniaUPC" w:cs="DilleniaUPC" w:hint="cs"/>
                <w:sz w:val="28"/>
                <w:cs/>
              </w:rPr>
              <w:t>ผู้รับมอบอำนาจ (พร้อมประทับตรา (ถ้ามี))</w:t>
            </w:r>
            <w:r w:rsidRPr="009E63B1">
              <w:rPr>
                <w:rFonts w:ascii="DilleniaUPC" w:hAnsi="DilleniaUPC" w:cs="DilleniaUPC" w:hint="cs"/>
                <w:color w:val="FFFFFF" w:themeColor="background1"/>
                <w:sz w:val="28"/>
                <w:u w:val="dotted"/>
                <w:cs/>
              </w:rPr>
              <w:t>.</w:t>
            </w:r>
          </w:p>
          <w:p w14:paraId="32A86D3C" w14:textId="77777777" w:rsidR="00BD374A" w:rsidRPr="009E63B1" w:rsidRDefault="00BD374A" w:rsidP="00BD374A">
            <w:pPr>
              <w:rPr>
                <w:rFonts w:ascii="DilleniaUPC" w:hAnsi="DilleniaUPC" w:cs="DilleniaUPC"/>
                <w:sz w:val="28"/>
              </w:rPr>
            </w:pPr>
            <w:r w:rsidRPr="009E63B1">
              <w:rPr>
                <w:rFonts w:ascii="DilleniaUPC" w:hAnsi="DilleniaUPC" w:cs="DilleniaUPC" w:hint="cs"/>
                <w:sz w:val="28"/>
                <w:cs/>
              </w:rPr>
              <w:t xml:space="preserve">                                     </w:t>
            </w:r>
            <w:r>
              <w:rPr>
                <w:rFonts w:ascii="DilleniaUPC" w:hAnsi="DilleniaUPC" w:cs="DilleniaUPC" w:hint="cs"/>
                <w:sz w:val="28"/>
                <w:cs/>
              </w:rPr>
              <w:t xml:space="preserve">     </w:t>
            </w:r>
            <w:r w:rsidRPr="009E63B1">
              <w:rPr>
                <w:rFonts w:ascii="DilleniaUPC" w:hAnsi="DilleniaUPC" w:cs="DilleniaUPC" w:hint="cs"/>
                <w:sz w:val="28"/>
                <w:cs/>
              </w:rPr>
              <w:t xml:space="preserve">  (</w:t>
            </w:r>
            <w:r w:rsidRPr="009E63B1">
              <w:rPr>
                <w:rFonts w:ascii="DilleniaUPC" w:hAnsi="DilleniaUPC" w:cs="DilleniaUPC"/>
                <w:sz w:val="28"/>
                <w:u w:val="dotted"/>
              </w:rPr>
              <w:t xml:space="preserve">                                                       </w:t>
            </w:r>
            <w:r w:rsidRPr="009E63B1">
              <w:rPr>
                <w:rFonts w:ascii="DilleniaUPC" w:hAnsi="DilleniaUPC" w:cs="DilleniaUPC" w:hint="cs"/>
                <w:sz w:val="28"/>
                <w:cs/>
              </w:rPr>
              <w:t>)</w:t>
            </w:r>
          </w:p>
          <w:p w14:paraId="449FA777" w14:textId="0273610E" w:rsidR="00C9673E" w:rsidRPr="008F0BFF" w:rsidRDefault="00BD374A" w:rsidP="00104B35">
            <w:pPr>
              <w:rPr>
                <w:rFonts w:ascii="DilleniaUPC" w:hAnsi="DilleniaUPC" w:cs="DilleniaUPC"/>
                <w:color w:val="FFFFFF" w:themeColor="background1"/>
                <w:sz w:val="16"/>
                <w:szCs w:val="16"/>
              </w:rPr>
            </w:pPr>
            <w:r w:rsidRPr="009E63B1">
              <w:rPr>
                <w:rFonts w:ascii="DilleniaUPC" w:hAnsi="DilleniaUPC" w:cs="DilleniaUPC"/>
                <w:sz w:val="28"/>
              </w:rPr>
              <w:t xml:space="preserve">             </w:t>
            </w:r>
            <w:r>
              <w:rPr>
                <w:rFonts w:ascii="DilleniaUPC" w:hAnsi="DilleniaUPC" w:cs="DilleniaUPC"/>
                <w:sz w:val="28"/>
              </w:rPr>
              <w:t xml:space="preserve">                               </w:t>
            </w:r>
            <w:r w:rsidRPr="009E63B1">
              <w:rPr>
                <w:rFonts w:ascii="DilleniaUPC" w:hAnsi="DilleniaUPC" w:cs="DilleniaUPC" w:hint="cs"/>
                <w:sz w:val="28"/>
                <w:cs/>
              </w:rPr>
              <w:t>วันที่</w:t>
            </w:r>
            <w:r w:rsidRPr="009E63B1">
              <w:rPr>
                <w:rFonts w:ascii="DilleniaUPC" w:hAnsi="DilleniaUPC" w:cs="DilleniaUPC" w:hint="cs"/>
                <w:sz w:val="28"/>
                <w:u w:val="dotted"/>
                <w:cs/>
              </w:rPr>
              <w:t xml:space="preserve">                                                  </w:t>
            </w:r>
            <w:r w:rsidRPr="009E63B1">
              <w:rPr>
                <w:rFonts w:ascii="DilleniaUPC" w:hAnsi="DilleniaUPC" w:cs="DilleniaUPC" w:hint="cs"/>
                <w:color w:val="FFFFFF" w:themeColor="background1"/>
                <w:sz w:val="28"/>
                <w:cs/>
              </w:rPr>
              <w:t>.</w:t>
            </w:r>
          </w:p>
        </w:tc>
      </w:tr>
      <w:tr w:rsidR="00D57CCF" w:rsidRPr="00455D7F" w14:paraId="74EB447D" w14:textId="77777777" w:rsidTr="00901255"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</w:tcPr>
          <w:p w14:paraId="74FBA4B9" w14:textId="2F2B5CA2" w:rsidR="00D57CCF" w:rsidRPr="00455D7F" w:rsidRDefault="00320E43" w:rsidP="00DF7FDD">
            <w:pPr>
              <w:rPr>
                <w:rFonts w:ascii="DilleniaUPC" w:hAnsi="DilleniaUPC" w:cs="DilleniaUPC"/>
                <w:b/>
                <w:bCs/>
                <w:sz w:val="24"/>
                <w:szCs w:val="32"/>
                <w:cs/>
              </w:rPr>
            </w:pPr>
            <w:r w:rsidRPr="00BD374A">
              <w:rPr>
                <w:rFonts w:ascii="DilleniaUPC" w:hAnsi="DilleniaUPC" w:cs="DilleniaUPC" w:hint="cs"/>
                <w:b/>
                <w:bCs/>
                <w:color w:val="FF0000"/>
                <w:sz w:val="24"/>
                <w:szCs w:val="32"/>
                <w:cs/>
              </w:rPr>
              <w:t>สำหรับเจ้าหน้าที</w:t>
            </w:r>
            <w:r w:rsidR="00654105">
              <w:rPr>
                <w:rFonts w:ascii="DilleniaUPC" w:hAnsi="DilleniaUPC" w:cs="DilleniaUPC" w:hint="cs"/>
                <w:b/>
                <w:bCs/>
                <w:color w:val="FF0000"/>
                <w:sz w:val="24"/>
                <w:szCs w:val="32"/>
                <w:cs/>
              </w:rPr>
              <w:t>่</w:t>
            </w:r>
            <w:r w:rsidR="001E183A" w:rsidRPr="001E183A">
              <w:rPr>
                <w:rFonts w:ascii="DilleniaUPC" w:hAnsi="DilleniaUPC" w:cs="DilleniaUPC"/>
                <w:b/>
                <w:bCs/>
                <w:color w:val="FF0000"/>
                <w:sz w:val="24"/>
                <w:szCs w:val="32"/>
                <w:cs/>
              </w:rPr>
              <w:t>สมาร์ท ดิสทริบิวชั่น เซอร์วิส</w:t>
            </w:r>
            <w:r w:rsidR="00654105">
              <w:rPr>
                <w:rFonts w:ascii="DilleniaUPC" w:hAnsi="DilleniaUPC" w:cs="DilleniaUPC" w:hint="cs"/>
                <w:b/>
                <w:bCs/>
                <w:color w:val="FF0000"/>
                <w:sz w:val="24"/>
                <w:szCs w:val="32"/>
                <w:cs/>
              </w:rPr>
              <w:t>เท่านั้น</w:t>
            </w:r>
          </w:p>
        </w:tc>
      </w:tr>
      <w:tr w:rsidR="00D57CCF" w:rsidRPr="00E568CF" w14:paraId="24545E65" w14:textId="77777777" w:rsidTr="00901255">
        <w:tc>
          <w:tcPr>
            <w:tcW w:w="11340" w:type="dxa"/>
            <w:gridSpan w:val="5"/>
            <w:tcBorders>
              <w:top w:val="nil"/>
              <w:bottom w:val="single" w:sz="4" w:space="0" w:color="auto"/>
            </w:tcBorders>
          </w:tcPr>
          <w:p w14:paraId="6C601C0C" w14:textId="6159ED2C" w:rsidR="00320E43" w:rsidRPr="00472DB6" w:rsidRDefault="00320E43" w:rsidP="00DF7FDD">
            <w:pPr>
              <w:spacing w:before="40"/>
              <w:rPr>
                <w:rFonts w:ascii="DilleniaUPC" w:hAnsi="DilleniaUPC" w:cs="DilleniaUPC"/>
                <w:sz w:val="28"/>
              </w:rPr>
            </w:pPr>
            <w:r w:rsidRPr="00472DB6">
              <w:rPr>
                <w:rFonts w:ascii="DilleniaUPC" w:hAnsi="DilleniaUPC" w:cs="DilleniaUPC"/>
                <w:sz w:val="28"/>
                <w:cs/>
              </w:rPr>
              <w:t>ได้ตรวจสอบข้อมูลและเอกสารที่ผู้ประกอบการจัดส่งให้แล้ว จัด</w:t>
            </w:r>
            <w:r w:rsidR="009F7D23">
              <w:rPr>
                <w:rFonts w:ascii="DilleniaUPC" w:hAnsi="DilleniaUPC" w:cs="DilleniaUPC" w:hint="cs"/>
                <w:sz w:val="28"/>
                <w:cs/>
              </w:rPr>
              <w:t>คู่</w:t>
            </w:r>
            <w:r w:rsidRPr="00472DB6">
              <w:rPr>
                <w:rFonts w:ascii="DilleniaUPC" w:hAnsi="DilleniaUPC" w:cs="DilleniaUPC"/>
                <w:sz w:val="28"/>
                <w:cs/>
              </w:rPr>
              <w:t>ค้าอยู่ในกลุ่มดังนี้</w:t>
            </w:r>
          </w:p>
          <w:p w14:paraId="42A975CD" w14:textId="030B8790" w:rsidR="00320E43" w:rsidRPr="00472DB6" w:rsidRDefault="000C5398" w:rsidP="008549C7">
            <w:pPr>
              <w:rPr>
                <w:rFonts w:ascii="DilleniaUPC" w:hAnsi="DilleniaUPC" w:cs="DilleniaUPC"/>
                <w:sz w:val="28"/>
                <w:cs/>
              </w:rPr>
            </w:pPr>
            <w:sdt>
              <w:sdtPr>
                <w:rPr>
                  <w:rFonts w:ascii="DilleniaUPC" w:hAnsi="DilleniaUPC" w:cs="DilleniaUPC"/>
                  <w:sz w:val="28"/>
                </w:rPr>
                <w:id w:val="255561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E43" w:rsidRPr="00472DB6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D57CCF" w:rsidRPr="00472DB6">
              <w:rPr>
                <w:rFonts w:ascii="DilleniaUPC" w:hAnsi="DilleniaUPC" w:cs="DilleniaUPC"/>
                <w:sz w:val="28"/>
              </w:rPr>
              <w:t xml:space="preserve"> 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 xml:space="preserve">กลุ่มผู้ประกอบการ </w:t>
            </w:r>
            <w:r w:rsidR="00320E43" w:rsidRPr="00472DB6">
              <w:rPr>
                <w:rFonts w:ascii="DilleniaUPC" w:hAnsi="DilleniaUPC" w:cs="DilleniaUPC"/>
                <w:sz w:val="28"/>
              </w:rPr>
              <w:t>SME</w:t>
            </w:r>
            <w:r w:rsidR="00BE5CAC" w:rsidRPr="00472DB6">
              <w:rPr>
                <w:rFonts w:ascii="DilleniaUPC" w:hAnsi="DilleniaUPC" w:cs="DilleniaUPC"/>
                <w:sz w:val="28"/>
              </w:rPr>
              <w:t>s</w:t>
            </w:r>
            <w:r w:rsidR="00320E43" w:rsidRPr="00472DB6">
              <w:rPr>
                <w:rFonts w:ascii="DilleniaUPC" w:hAnsi="DilleniaUPC" w:cs="DilleniaUPC"/>
                <w:sz w:val="28"/>
              </w:rPr>
              <w:t xml:space="preserve"> 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>ทั่วไป ที่ได้รับระยะเวลาการให้สินเชื่อทางการค้า (</w:t>
            </w:r>
            <w:r w:rsidR="00320E43" w:rsidRPr="00472DB6">
              <w:rPr>
                <w:rFonts w:ascii="DilleniaUPC" w:hAnsi="DilleniaUPC" w:cs="DilleniaUPC"/>
                <w:sz w:val="28"/>
              </w:rPr>
              <w:t xml:space="preserve">Credit Term) 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 xml:space="preserve">ไม่เกิน </w:t>
            </w:r>
            <w:r w:rsidR="00320E43" w:rsidRPr="00472DB6">
              <w:rPr>
                <w:rFonts w:ascii="DilleniaUPC" w:hAnsi="DilleniaUPC" w:cs="DilleniaUPC"/>
                <w:sz w:val="28"/>
              </w:rPr>
              <w:t xml:space="preserve">45 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>วัน</w:t>
            </w:r>
          </w:p>
          <w:p w14:paraId="26999F08" w14:textId="6E911F44" w:rsidR="00320E43" w:rsidRPr="00472DB6" w:rsidRDefault="000C5398" w:rsidP="00DF7FDD">
            <w:pPr>
              <w:ind w:left="346" w:hanging="346"/>
              <w:rPr>
                <w:rFonts w:ascii="DilleniaUPC" w:hAnsi="DilleniaUPC" w:cs="DilleniaUPC"/>
                <w:sz w:val="28"/>
              </w:rPr>
            </w:pPr>
            <w:sdt>
              <w:sdtPr>
                <w:rPr>
                  <w:rFonts w:ascii="DilleniaUPC" w:hAnsi="DilleniaUPC" w:cs="DilleniaUPC"/>
                  <w:sz w:val="28"/>
                </w:rPr>
                <w:id w:val="2034773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E43" w:rsidRPr="00472DB6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D57CCF" w:rsidRPr="00472DB6">
              <w:rPr>
                <w:rFonts w:ascii="DilleniaUPC" w:hAnsi="DilleniaUPC" w:cs="DilleniaUPC"/>
                <w:sz w:val="28"/>
              </w:rPr>
              <w:t xml:space="preserve"> 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 xml:space="preserve">กลุ่มผู้ประกอบการ </w:t>
            </w:r>
            <w:r w:rsidR="00320E43" w:rsidRPr="00472DB6">
              <w:rPr>
                <w:rFonts w:ascii="DilleniaUPC" w:hAnsi="DilleniaUPC" w:cs="DilleniaUPC"/>
                <w:sz w:val="28"/>
              </w:rPr>
              <w:t>SME</w:t>
            </w:r>
            <w:r w:rsidR="00BE5CAC" w:rsidRPr="00472DB6">
              <w:rPr>
                <w:rFonts w:ascii="DilleniaUPC" w:hAnsi="DilleniaUPC" w:cs="DilleniaUPC"/>
                <w:sz w:val="28"/>
              </w:rPr>
              <w:t>s</w:t>
            </w:r>
            <w:r w:rsidR="00320E43" w:rsidRPr="00472DB6">
              <w:rPr>
                <w:rFonts w:ascii="DilleniaUPC" w:hAnsi="DilleniaUPC" w:cs="DilleniaUPC"/>
                <w:sz w:val="28"/>
              </w:rPr>
              <w:t xml:space="preserve"> 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>ที่เกี่ยวข้องกับสินค้าเกษตรหรือ ผลิตภัณฑ์ทาง</w:t>
            </w:r>
            <w:r w:rsidR="00B802C5" w:rsidRPr="00472DB6">
              <w:rPr>
                <w:rFonts w:ascii="DilleniaUPC" w:hAnsi="DilleniaUPC" w:cs="DilleniaUPC"/>
                <w:sz w:val="28"/>
                <w:cs/>
              </w:rPr>
              <w:t>การเกษตรแปรรูปขั้นต้นที่มีกระบว</w:t>
            </w:r>
            <w:r w:rsidR="00B55A5F" w:rsidRPr="00472DB6">
              <w:rPr>
                <w:rFonts w:ascii="DilleniaUPC" w:hAnsi="DilleniaUPC" w:cs="DilleniaUPC"/>
                <w:sz w:val="28"/>
                <w:cs/>
              </w:rPr>
              <w:t xml:space="preserve">นการผลิตไม่ซับซ้อน  </w:t>
            </w:r>
            <w:r w:rsidR="00B802C5" w:rsidRPr="00472DB6">
              <w:rPr>
                <w:rFonts w:ascii="DilleniaUPC" w:hAnsi="DilleniaUPC" w:cs="DilleniaUPC"/>
                <w:sz w:val="28"/>
                <w:cs/>
              </w:rPr>
              <w:t>ที่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>ได้รับระยะเวลาการให้สินเชื่อทางการค้า (</w:t>
            </w:r>
            <w:r w:rsidR="00320E43" w:rsidRPr="00472DB6">
              <w:rPr>
                <w:rFonts w:ascii="DilleniaUPC" w:hAnsi="DilleniaUPC" w:cs="DilleniaUPC"/>
                <w:sz w:val="28"/>
              </w:rPr>
              <w:t xml:space="preserve">Credit Term) 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 xml:space="preserve">ไม่เกิน </w:t>
            </w:r>
            <w:r w:rsidR="00B802C5" w:rsidRPr="00472DB6">
              <w:rPr>
                <w:rFonts w:ascii="DilleniaUPC" w:hAnsi="DilleniaUPC" w:cs="DilleniaUPC"/>
                <w:sz w:val="28"/>
              </w:rPr>
              <w:t>30</w:t>
            </w:r>
            <w:r w:rsidR="00320E43" w:rsidRPr="00472DB6">
              <w:rPr>
                <w:rFonts w:ascii="DilleniaUPC" w:hAnsi="DilleniaUPC" w:cs="DilleniaUPC"/>
                <w:sz w:val="28"/>
              </w:rPr>
              <w:t xml:space="preserve"> </w:t>
            </w:r>
            <w:r w:rsidR="00320E43" w:rsidRPr="00472DB6">
              <w:rPr>
                <w:rFonts w:ascii="DilleniaUPC" w:hAnsi="DilleniaUPC" w:cs="DilleniaUPC"/>
                <w:sz w:val="28"/>
                <w:cs/>
              </w:rPr>
              <w:t>วัน</w:t>
            </w:r>
          </w:p>
          <w:p w14:paraId="315E1604" w14:textId="67BB0D58" w:rsidR="00B802C5" w:rsidRPr="0068417C" w:rsidRDefault="000C5398" w:rsidP="00B802C5">
            <w:pPr>
              <w:ind w:left="342" w:hanging="342"/>
              <w:rPr>
                <w:rFonts w:ascii="DilleniaUPC" w:hAnsi="DilleniaUPC" w:cs="DilleniaUPC"/>
                <w:sz w:val="28"/>
              </w:rPr>
            </w:pPr>
            <w:sdt>
              <w:sdtPr>
                <w:rPr>
                  <w:rFonts w:ascii="DilleniaUPC" w:hAnsi="DilleniaUPC" w:cs="DilleniaUPC"/>
                  <w:sz w:val="28"/>
                </w:rPr>
                <w:id w:val="-64150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AD4" w:rsidRPr="00472DB6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4D6AD4" w:rsidRPr="00472DB6">
              <w:rPr>
                <w:rFonts w:ascii="DilleniaUPC" w:hAnsi="DilleniaUPC" w:cs="DilleniaUPC"/>
                <w:sz w:val="28"/>
              </w:rPr>
              <w:t xml:space="preserve"> </w:t>
            </w:r>
            <w:r w:rsidR="0035491F" w:rsidRPr="0068417C">
              <w:rPr>
                <w:rFonts w:ascii="DilleniaUPC" w:hAnsi="DilleniaUPC" w:cs="DilleniaUPC"/>
                <w:sz w:val="28"/>
                <w:cs/>
              </w:rPr>
              <w:t>ไม่เข้าข่าย</w:t>
            </w:r>
            <w:r w:rsidR="0035491F">
              <w:rPr>
                <w:rFonts w:ascii="DilleniaUPC" w:hAnsi="DilleniaUPC" w:cs="DilleniaUPC" w:hint="cs"/>
                <w:sz w:val="28"/>
                <w:cs/>
              </w:rPr>
              <w:t xml:space="preserve">เป็นผู้ประกอบการ </w:t>
            </w:r>
            <w:r w:rsidR="0035491F">
              <w:rPr>
                <w:rFonts w:ascii="DilleniaUPC" w:hAnsi="DilleniaUPC" w:cs="DilleniaUPC"/>
                <w:sz w:val="28"/>
              </w:rPr>
              <w:t xml:space="preserve">SMEs </w:t>
            </w:r>
            <w:r w:rsidR="0035491F">
              <w:rPr>
                <w:rFonts w:ascii="DilleniaUPC" w:hAnsi="DilleniaUPC" w:cs="DilleniaUPC" w:hint="cs"/>
                <w:sz w:val="28"/>
                <w:cs/>
              </w:rPr>
              <w:t>ตามประกาศ</w:t>
            </w:r>
            <w:r w:rsidR="009320E9">
              <w:rPr>
                <w:rFonts w:ascii="DilleniaUPC" w:hAnsi="DilleniaUPC" w:cs="DilleniaUPC" w:hint="cs"/>
                <w:sz w:val="28"/>
                <w:cs/>
              </w:rPr>
              <w:t>คณะกรรมการ</w:t>
            </w:r>
            <w:r w:rsidR="00573920">
              <w:rPr>
                <w:rFonts w:ascii="DilleniaUPC" w:hAnsi="DilleniaUPC" w:cs="DilleniaUPC" w:hint="cs"/>
                <w:sz w:val="28"/>
                <w:cs/>
              </w:rPr>
              <w:t>การ</w:t>
            </w:r>
            <w:r w:rsidR="009320E9">
              <w:rPr>
                <w:rFonts w:ascii="DilleniaUPC" w:hAnsi="DilleniaUPC" w:cs="DilleniaUPC" w:hint="cs"/>
                <w:sz w:val="28"/>
                <w:cs/>
              </w:rPr>
              <w:t>แข่งขันทางการค้า</w:t>
            </w:r>
            <w:r w:rsidR="00A2436E">
              <w:rPr>
                <w:rFonts w:ascii="DilleniaUPC" w:hAnsi="DilleniaUPC" w:cs="DilleniaUPC" w:hint="cs"/>
                <w:sz w:val="28"/>
                <w:cs/>
              </w:rPr>
              <w:t xml:space="preserve"> </w:t>
            </w:r>
            <w:r w:rsidR="00335A0C" w:rsidRPr="00335A0C">
              <w:rPr>
                <w:rFonts w:ascii="DilleniaUPC" w:hAnsi="DilleniaUPC" w:cs="DilleniaUPC"/>
                <w:sz w:val="28"/>
                <w:cs/>
              </w:rPr>
              <w:t xml:space="preserve">โดยจะปรับ </w:t>
            </w:r>
            <w:r w:rsidR="00335A0C" w:rsidRPr="00335A0C">
              <w:rPr>
                <w:rFonts w:ascii="DilleniaUPC" w:hAnsi="DilleniaUPC" w:cs="DilleniaUPC"/>
                <w:sz w:val="28"/>
              </w:rPr>
              <w:t xml:space="preserve">Credit Term </w:t>
            </w:r>
            <w:r w:rsidR="00335A0C" w:rsidRPr="00335A0C">
              <w:rPr>
                <w:rFonts w:ascii="DilleniaUPC" w:hAnsi="DilleniaUPC" w:cs="DilleniaUPC"/>
                <w:sz w:val="28"/>
                <w:cs/>
              </w:rPr>
              <w:t>เป็น............วัน</w:t>
            </w:r>
          </w:p>
          <w:p w14:paraId="732EE23B" w14:textId="7E88F234" w:rsidR="00B802C5" w:rsidRPr="009E63B1" w:rsidRDefault="00B802C5" w:rsidP="005A3D57">
            <w:pPr>
              <w:spacing w:before="120"/>
              <w:rPr>
                <w:rFonts w:ascii="DilleniaUPC" w:hAnsi="DilleniaUPC" w:cs="DilleniaUPC"/>
                <w:color w:val="FFFFFF" w:themeColor="background1"/>
                <w:sz w:val="28"/>
                <w:cs/>
              </w:rPr>
            </w:pPr>
            <w:r w:rsidRPr="009E63B1">
              <w:rPr>
                <w:rFonts w:ascii="DilleniaUPC" w:hAnsi="DilleniaUPC" w:cs="DilleniaUPC" w:hint="cs"/>
                <w:sz w:val="28"/>
                <w:cs/>
              </w:rPr>
              <w:t xml:space="preserve">                                   </w:t>
            </w:r>
            <w:r w:rsidR="009E63B1">
              <w:rPr>
                <w:rFonts w:ascii="DilleniaUPC" w:hAnsi="DilleniaUPC" w:cs="DilleniaUPC" w:hint="cs"/>
                <w:sz w:val="28"/>
                <w:cs/>
              </w:rPr>
              <w:t xml:space="preserve">  </w:t>
            </w:r>
            <w:r w:rsidRPr="009E63B1">
              <w:rPr>
                <w:rFonts w:ascii="DilleniaUPC" w:hAnsi="DilleniaUPC" w:cs="DilleniaUPC" w:hint="cs"/>
                <w:sz w:val="28"/>
                <w:cs/>
              </w:rPr>
              <w:t xml:space="preserve"> ลงชื่อ</w:t>
            </w:r>
            <w:r w:rsidRPr="009E63B1">
              <w:rPr>
                <w:rFonts w:ascii="DilleniaUPC" w:hAnsi="DilleniaUPC" w:cs="DilleniaUPC"/>
                <w:b/>
                <w:bCs/>
                <w:sz w:val="28"/>
                <w:u w:val="dotted"/>
              </w:rPr>
              <w:t xml:space="preserve">                         </w:t>
            </w:r>
            <w:r w:rsidRPr="009E63B1">
              <w:rPr>
                <w:rFonts w:ascii="DilleniaUPC" w:hAnsi="DilleniaUPC" w:cs="DilleniaUPC" w:hint="cs"/>
                <w:b/>
                <w:bCs/>
                <w:sz w:val="28"/>
                <w:u w:val="dotted"/>
                <w:cs/>
              </w:rPr>
              <w:t xml:space="preserve">  </w:t>
            </w:r>
            <w:r w:rsidRPr="009E63B1">
              <w:rPr>
                <w:rFonts w:ascii="DilleniaUPC" w:hAnsi="DilleniaUPC" w:cs="DilleniaUPC"/>
                <w:b/>
                <w:bCs/>
                <w:sz w:val="28"/>
                <w:u w:val="dotted"/>
              </w:rPr>
              <w:t xml:space="preserve">                             </w:t>
            </w:r>
            <w:r w:rsidRPr="009E63B1">
              <w:rPr>
                <w:rFonts w:ascii="DilleniaUPC" w:hAnsi="DilleniaUPC" w:cs="DilleniaUPC" w:hint="cs"/>
                <w:color w:val="FFFFFF" w:themeColor="background1"/>
                <w:sz w:val="28"/>
                <w:u w:val="dotted"/>
                <w:cs/>
              </w:rPr>
              <w:t>.</w:t>
            </w:r>
          </w:p>
          <w:p w14:paraId="68A9E845" w14:textId="0E216187" w:rsidR="00B802C5" w:rsidRPr="009E63B1" w:rsidRDefault="00B802C5" w:rsidP="00DF7FDD">
            <w:pPr>
              <w:rPr>
                <w:rFonts w:ascii="DilleniaUPC" w:hAnsi="DilleniaUPC" w:cs="DilleniaUPC"/>
                <w:sz w:val="28"/>
              </w:rPr>
            </w:pPr>
            <w:r w:rsidRPr="009E63B1">
              <w:rPr>
                <w:rFonts w:ascii="DilleniaUPC" w:hAnsi="DilleniaUPC" w:cs="DilleniaUPC" w:hint="cs"/>
                <w:sz w:val="28"/>
                <w:cs/>
              </w:rPr>
              <w:t xml:space="preserve">                                     </w:t>
            </w:r>
            <w:r w:rsidR="009E63B1">
              <w:rPr>
                <w:rFonts w:ascii="DilleniaUPC" w:hAnsi="DilleniaUPC" w:cs="DilleniaUPC" w:hint="cs"/>
                <w:sz w:val="28"/>
                <w:cs/>
              </w:rPr>
              <w:t xml:space="preserve">     </w:t>
            </w:r>
            <w:r w:rsidRPr="009E63B1">
              <w:rPr>
                <w:rFonts w:ascii="DilleniaUPC" w:hAnsi="DilleniaUPC" w:cs="DilleniaUPC" w:hint="cs"/>
                <w:sz w:val="28"/>
                <w:cs/>
              </w:rPr>
              <w:t xml:space="preserve">  (</w:t>
            </w:r>
            <w:r w:rsidRPr="009E63B1">
              <w:rPr>
                <w:rFonts w:ascii="DilleniaUPC" w:hAnsi="DilleniaUPC" w:cs="DilleniaUPC"/>
                <w:sz w:val="28"/>
                <w:u w:val="dotted"/>
              </w:rPr>
              <w:t xml:space="preserve">                                                       </w:t>
            </w:r>
            <w:r w:rsidRPr="009E63B1">
              <w:rPr>
                <w:rFonts w:ascii="DilleniaUPC" w:hAnsi="DilleniaUPC" w:cs="DilleniaUPC" w:hint="cs"/>
                <w:sz w:val="28"/>
                <w:cs/>
              </w:rPr>
              <w:t>)</w:t>
            </w:r>
          </w:p>
          <w:p w14:paraId="6656A066" w14:textId="09E15B7B" w:rsidR="00030510" w:rsidRPr="00DF7FDD" w:rsidRDefault="00B802C5" w:rsidP="00104B35">
            <w:pPr>
              <w:ind w:left="346" w:hanging="346"/>
              <w:rPr>
                <w:rFonts w:ascii="DilleniaUPC" w:hAnsi="DilleniaUPC" w:cs="DilleniaUPC"/>
                <w:color w:val="FFFFFF" w:themeColor="background1"/>
                <w:sz w:val="16"/>
                <w:szCs w:val="16"/>
                <w:cs/>
              </w:rPr>
            </w:pPr>
            <w:r w:rsidRPr="009E63B1">
              <w:rPr>
                <w:rFonts w:ascii="DilleniaUPC" w:hAnsi="DilleniaUPC" w:cs="DilleniaUPC"/>
                <w:sz w:val="28"/>
              </w:rPr>
              <w:t xml:space="preserve">             </w:t>
            </w:r>
            <w:r w:rsidR="009E63B1">
              <w:rPr>
                <w:rFonts w:ascii="DilleniaUPC" w:hAnsi="DilleniaUPC" w:cs="DilleniaUPC"/>
                <w:sz w:val="28"/>
              </w:rPr>
              <w:t xml:space="preserve">                               </w:t>
            </w:r>
            <w:r w:rsidRPr="009E63B1">
              <w:rPr>
                <w:rFonts w:ascii="DilleniaUPC" w:hAnsi="DilleniaUPC" w:cs="DilleniaUPC" w:hint="cs"/>
                <w:sz w:val="28"/>
                <w:cs/>
              </w:rPr>
              <w:t>วันที่</w:t>
            </w:r>
            <w:r w:rsidRPr="009E63B1">
              <w:rPr>
                <w:rFonts w:ascii="DilleniaUPC" w:hAnsi="DilleniaUPC" w:cs="DilleniaUPC" w:hint="cs"/>
                <w:sz w:val="28"/>
                <w:u w:val="dotted"/>
                <w:cs/>
              </w:rPr>
              <w:t xml:space="preserve">                                                  </w:t>
            </w:r>
            <w:r w:rsidRPr="009E63B1">
              <w:rPr>
                <w:rFonts w:ascii="DilleniaUPC" w:hAnsi="DilleniaUPC" w:cs="DilleniaUPC" w:hint="cs"/>
                <w:color w:val="FFFFFF" w:themeColor="background1"/>
                <w:sz w:val="28"/>
                <w:cs/>
              </w:rPr>
              <w:t>.</w:t>
            </w:r>
          </w:p>
        </w:tc>
      </w:tr>
    </w:tbl>
    <w:p w14:paraId="77FE4981" w14:textId="05A2321E" w:rsidR="00516867" w:rsidRPr="00463BF2" w:rsidRDefault="00516867" w:rsidP="00DF7FDD">
      <w:pPr>
        <w:tabs>
          <w:tab w:val="left" w:pos="7920"/>
        </w:tabs>
        <w:ind w:right="-18"/>
        <w:rPr>
          <w:rFonts w:ascii="DilleniaUPC" w:hAnsi="DilleniaUPC" w:cs="DilleniaUPC"/>
          <w:sz w:val="2"/>
          <w:szCs w:val="2"/>
          <w:cs/>
        </w:rPr>
      </w:pPr>
    </w:p>
    <w:sectPr w:rsidR="00516867" w:rsidRPr="00463BF2" w:rsidSect="00666680">
      <w:pgSz w:w="11909" w:h="16834" w:code="9"/>
      <w:pgMar w:top="288" w:right="302" w:bottom="288" w:left="259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AC8C4" w14:textId="77777777" w:rsidR="000C5398" w:rsidRDefault="000C5398" w:rsidP="005B25B0">
      <w:pPr>
        <w:spacing w:after="0" w:line="240" w:lineRule="auto"/>
      </w:pPr>
      <w:r>
        <w:separator/>
      </w:r>
    </w:p>
  </w:endnote>
  <w:endnote w:type="continuationSeparator" w:id="0">
    <w:p w14:paraId="1267DCA5" w14:textId="77777777" w:rsidR="000C5398" w:rsidRDefault="000C5398" w:rsidP="005B2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B1DDF" w14:textId="77777777" w:rsidR="000C5398" w:rsidRDefault="000C5398" w:rsidP="005B25B0">
      <w:pPr>
        <w:spacing w:after="0" w:line="240" w:lineRule="auto"/>
      </w:pPr>
      <w:r>
        <w:separator/>
      </w:r>
    </w:p>
  </w:footnote>
  <w:footnote w:type="continuationSeparator" w:id="0">
    <w:p w14:paraId="7EE710D2" w14:textId="77777777" w:rsidR="000C5398" w:rsidRDefault="000C5398" w:rsidP="005B2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D646F"/>
    <w:multiLevelType w:val="hybridMultilevel"/>
    <w:tmpl w:val="0DF4B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87764A"/>
    <w:multiLevelType w:val="hybridMultilevel"/>
    <w:tmpl w:val="1FBA97C2"/>
    <w:lvl w:ilvl="0" w:tplc="98743C84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AA4E26"/>
    <w:multiLevelType w:val="hybridMultilevel"/>
    <w:tmpl w:val="C2BE9B0C"/>
    <w:lvl w:ilvl="0" w:tplc="80F0ED0A">
      <w:start w:val="1"/>
      <w:numFmt w:val="decimal"/>
      <w:lvlText w:val="%1."/>
      <w:lvlJc w:val="left"/>
      <w:pPr>
        <w:ind w:left="1440" w:hanging="360"/>
      </w:pPr>
      <w:rPr>
        <w:rFonts w:ascii="DilleniaUPC" w:eastAsiaTheme="minorHAnsi" w:hAnsi="DilleniaUPC" w:cs="DilleniaUPC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5B0"/>
    <w:rsid w:val="000255A6"/>
    <w:rsid w:val="00030510"/>
    <w:rsid w:val="000830FE"/>
    <w:rsid w:val="00094EB1"/>
    <w:rsid w:val="000C5398"/>
    <w:rsid w:val="000D1E05"/>
    <w:rsid w:val="000D428B"/>
    <w:rsid w:val="000D5265"/>
    <w:rsid w:val="00104B35"/>
    <w:rsid w:val="00156DF0"/>
    <w:rsid w:val="00161AFB"/>
    <w:rsid w:val="001773FC"/>
    <w:rsid w:val="001A22FC"/>
    <w:rsid w:val="001B7D2E"/>
    <w:rsid w:val="001C2F80"/>
    <w:rsid w:val="001C7A7B"/>
    <w:rsid w:val="001E0AD8"/>
    <w:rsid w:val="001E183A"/>
    <w:rsid w:val="001E7051"/>
    <w:rsid w:val="0020019B"/>
    <w:rsid w:val="00201CEB"/>
    <w:rsid w:val="00242799"/>
    <w:rsid w:val="002D3ED8"/>
    <w:rsid w:val="002D4C55"/>
    <w:rsid w:val="002E355E"/>
    <w:rsid w:val="002E369D"/>
    <w:rsid w:val="002E3F43"/>
    <w:rsid w:val="002F4B6A"/>
    <w:rsid w:val="00313243"/>
    <w:rsid w:val="00315E8F"/>
    <w:rsid w:val="00320E43"/>
    <w:rsid w:val="00335A0C"/>
    <w:rsid w:val="0035491F"/>
    <w:rsid w:val="003552B3"/>
    <w:rsid w:val="00392634"/>
    <w:rsid w:val="003F46A2"/>
    <w:rsid w:val="003F74E9"/>
    <w:rsid w:val="0040043F"/>
    <w:rsid w:val="0045533A"/>
    <w:rsid w:val="00455D7F"/>
    <w:rsid w:val="00463BF2"/>
    <w:rsid w:val="00472DB6"/>
    <w:rsid w:val="00481314"/>
    <w:rsid w:val="004820D5"/>
    <w:rsid w:val="004918ED"/>
    <w:rsid w:val="00494EFC"/>
    <w:rsid w:val="004B0A25"/>
    <w:rsid w:val="004C3CE1"/>
    <w:rsid w:val="004D6AD4"/>
    <w:rsid w:val="004E7B83"/>
    <w:rsid w:val="00516867"/>
    <w:rsid w:val="00551902"/>
    <w:rsid w:val="00553D3E"/>
    <w:rsid w:val="00573920"/>
    <w:rsid w:val="00580536"/>
    <w:rsid w:val="0058528B"/>
    <w:rsid w:val="005A3D57"/>
    <w:rsid w:val="005B25B0"/>
    <w:rsid w:val="005D45A8"/>
    <w:rsid w:val="00613C0B"/>
    <w:rsid w:val="0064673D"/>
    <w:rsid w:val="00654105"/>
    <w:rsid w:val="00660B32"/>
    <w:rsid w:val="00666680"/>
    <w:rsid w:val="00672C25"/>
    <w:rsid w:val="0068417C"/>
    <w:rsid w:val="006B26BE"/>
    <w:rsid w:val="006C0AE0"/>
    <w:rsid w:val="006E566F"/>
    <w:rsid w:val="006F0331"/>
    <w:rsid w:val="007004AC"/>
    <w:rsid w:val="0070763E"/>
    <w:rsid w:val="007123C5"/>
    <w:rsid w:val="00727373"/>
    <w:rsid w:val="007646E3"/>
    <w:rsid w:val="00792726"/>
    <w:rsid w:val="007A7D5A"/>
    <w:rsid w:val="007C12B8"/>
    <w:rsid w:val="007C43DC"/>
    <w:rsid w:val="007C655E"/>
    <w:rsid w:val="007E1399"/>
    <w:rsid w:val="00810156"/>
    <w:rsid w:val="00813F1E"/>
    <w:rsid w:val="008143A5"/>
    <w:rsid w:val="00822913"/>
    <w:rsid w:val="00835455"/>
    <w:rsid w:val="00873889"/>
    <w:rsid w:val="008760AC"/>
    <w:rsid w:val="008B331F"/>
    <w:rsid w:val="008E2730"/>
    <w:rsid w:val="008F0BFF"/>
    <w:rsid w:val="008F530A"/>
    <w:rsid w:val="00901255"/>
    <w:rsid w:val="009216FB"/>
    <w:rsid w:val="00924847"/>
    <w:rsid w:val="009320E9"/>
    <w:rsid w:val="009B310D"/>
    <w:rsid w:val="009C66AA"/>
    <w:rsid w:val="009E4D27"/>
    <w:rsid w:val="009E63B1"/>
    <w:rsid w:val="009F088B"/>
    <w:rsid w:val="009F7D23"/>
    <w:rsid w:val="00A16D55"/>
    <w:rsid w:val="00A2436E"/>
    <w:rsid w:val="00A53D1C"/>
    <w:rsid w:val="00A71956"/>
    <w:rsid w:val="00A73C7E"/>
    <w:rsid w:val="00A81EDF"/>
    <w:rsid w:val="00A87A55"/>
    <w:rsid w:val="00AC18EB"/>
    <w:rsid w:val="00B149A0"/>
    <w:rsid w:val="00B228E2"/>
    <w:rsid w:val="00B261E6"/>
    <w:rsid w:val="00B42CE6"/>
    <w:rsid w:val="00B43F79"/>
    <w:rsid w:val="00B55A5F"/>
    <w:rsid w:val="00B61C12"/>
    <w:rsid w:val="00B802C5"/>
    <w:rsid w:val="00B80BBB"/>
    <w:rsid w:val="00BD374A"/>
    <w:rsid w:val="00BE5CAC"/>
    <w:rsid w:val="00C20C42"/>
    <w:rsid w:val="00C31DFC"/>
    <w:rsid w:val="00C50B1B"/>
    <w:rsid w:val="00C73D0A"/>
    <w:rsid w:val="00C90776"/>
    <w:rsid w:val="00C9673E"/>
    <w:rsid w:val="00C97AD7"/>
    <w:rsid w:val="00CC7530"/>
    <w:rsid w:val="00CC7A27"/>
    <w:rsid w:val="00CD549F"/>
    <w:rsid w:val="00D176F3"/>
    <w:rsid w:val="00D57CCF"/>
    <w:rsid w:val="00D80BBF"/>
    <w:rsid w:val="00D85123"/>
    <w:rsid w:val="00D93EB1"/>
    <w:rsid w:val="00DB7A20"/>
    <w:rsid w:val="00DF5F2C"/>
    <w:rsid w:val="00DF7FDD"/>
    <w:rsid w:val="00E0430D"/>
    <w:rsid w:val="00E31129"/>
    <w:rsid w:val="00E4071F"/>
    <w:rsid w:val="00E453DB"/>
    <w:rsid w:val="00E568CF"/>
    <w:rsid w:val="00E56CAE"/>
    <w:rsid w:val="00E6080B"/>
    <w:rsid w:val="00E623D9"/>
    <w:rsid w:val="00ED51A1"/>
    <w:rsid w:val="00F11373"/>
    <w:rsid w:val="00F13637"/>
    <w:rsid w:val="00F253A9"/>
    <w:rsid w:val="00F80FA5"/>
    <w:rsid w:val="00F83462"/>
    <w:rsid w:val="00F842E6"/>
    <w:rsid w:val="00FB0987"/>
    <w:rsid w:val="00FC0BCF"/>
    <w:rsid w:val="00FC0BF3"/>
    <w:rsid w:val="00FC28A4"/>
    <w:rsid w:val="00FC42DB"/>
    <w:rsid w:val="00FF1DD2"/>
    <w:rsid w:val="00FF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C55E4"/>
  <w15:chartTrackingRefBased/>
  <w15:docId w15:val="{6BF99EBF-FCFA-464C-A3EB-0F08E9DD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6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5B0"/>
  </w:style>
  <w:style w:type="paragraph" w:styleId="Footer">
    <w:name w:val="footer"/>
    <w:basedOn w:val="Normal"/>
    <w:link w:val="FooterChar"/>
    <w:uiPriority w:val="99"/>
    <w:unhideWhenUsed/>
    <w:rsid w:val="005B2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5B0"/>
  </w:style>
  <w:style w:type="table" w:styleId="TableGrid">
    <w:name w:val="Table Grid"/>
    <w:basedOn w:val="TableNormal"/>
    <w:uiPriority w:val="39"/>
    <w:rsid w:val="000D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830FE"/>
    <w:rPr>
      <w:color w:val="808080"/>
    </w:rPr>
  </w:style>
  <w:style w:type="paragraph" w:styleId="ListParagraph">
    <w:name w:val="List Paragraph"/>
    <w:basedOn w:val="Normal"/>
    <w:uiPriority w:val="34"/>
    <w:qFormat/>
    <w:rsid w:val="00F842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DD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D2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4D6A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6BDBCA391ED46A135050FA8200194" ma:contentTypeVersion="16" ma:contentTypeDescription="Create a new document." ma:contentTypeScope="" ma:versionID="9af20e8473ca05521bb935b1ae5f074d">
  <xsd:schema xmlns:xsd="http://www.w3.org/2001/XMLSchema" xmlns:xs="http://www.w3.org/2001/XMLSchema" xmlns:p="http://schemas.microsoft.com/office/2006/metadata/properties" xmlns:ns2="a8d9a433-fb36-4213-949c-b1bdd7f1b402" xmlns:ns3="4d4f90bc-f32b-49ea-9ffa-2a5921e41ca5" targetNamespace="http://schemas.microsoft.com/office/2006/metadata/properties" ma:root="true" ma:fieldsID="fc1da4f4867d344a6d799149c45bb7ca" ns2:_="" ns3:_="">
    <xsd:import namespace="a8d9a433-fb36-4213-949c-b1bdd7f1b402"/>
    <xsd:import namespace="4d4f90bc-f32b-49ea-9ffa-2a5921e41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9a433-fb36-4213-949c-b1bdd7f1b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fb2860-05bf-44ab-9a85-cddaa2bad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f90bc-f32b-49ea-9ffa-2a5921e41c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20df31-2f0d-439c-a091-c521f04f477d}" ma:internalName="TaxCatchAll" ma:showField="CatchAllData" ma:web="4d4f90bc-f32b-49ea-9ffa-2a5921e41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4f90bc-f32b-49ea-9ffa-2a5921e41ca5" xsi:nil="true"/>
    <lcf76f155ced4ddcb4097134ff3c332f xmlns="a8d9a433-fb36-4213-949c-b1bdd7f1b4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4411AC-09FE-4F97-97C0-C7F08BBD8440}"/>
</file>

<file path=customXml/itemProps2.xml><?xml version="1.0" encoding="utf-8"?>
<ds:datastoreItem xmlns:ds="http://schemas.openxmlformats.org/officeDocument/2006/customXml" ds:itemID="{58E09DAD-F10E-4968-9F29-72FC48F0341F}"/>
</file>

<file path=customXml/itemProps3.xml><?xml version="1.0" encoding="utf-8"?>
<ds:datastoreItem xmlns:ds="http://schemas.openxmlformats.org/officeDocument/2006/customXml" ds:itemID="{947960D1-C5EE-4E0B-8382-A5D5C044A2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jirawat chukumnerd</dc:creator>
  <cp:keywords/>
  <dc:description/>
  <cp:lastModifiedBy>Tepratree Klindoung</cp:lastModifiedBy>
  <cp:revision>3</cp:revision>
  <cp:lastPrinted>2022-10-07T02:19:00Z</cp:lastPrinted>
  <dcterms:created xsi:type="dcterms:W3CDTF">2024-11-06T06:57:00Z</dcterms:created>
  <dcterms:modified xsi:type="dcterms:W3CDTF">2024-11-06T07:53:00Z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0x010100B436BDBCA391ED46A135050FA8200194</vt:lpwstr>
  </property>
</Properties>
</file>